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numPr>
          <w:ilvl w:val="0"/>
          <w:numId w:val="0"/>
        </w:numPr>
        <w:spacing w:before="0" w:after="0"/>
        <w:ind w:left="0" w:right="0" w:hanging="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0" w:firstLine="709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Госавтоинспекция Ивделя напоминает, что утомленное состояние водителя за рулем может привести к трагедии</w:t>
      </w:r>
    </w:p>
    <w:p>
      <w:pPr>
        <w:pStyle w:val="Normal"/>
        <w:numPr>
          <w:ilvl w:val="0"/>
          <w:numId w:val="0"/>
        </w:numPr>
        <w:spacing w:before="0" w:after="0"/>
        <w:ind w:left="0" w:right="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Водитель является одним из главных участников дорожного движения, именно из-за его нарушений ПДД совершается большая часть дорожно-транспортных происшествий. Одной из возможных причин является такое психофизиологическое состояние человека, как сон за рулем.</w:t>
      </w:r>
    </w:p>
    <w:p>
      <w:pPr>
        <w:pStyle w:val="Normal"/>
        <w:numPr>
          <w:ilvl w:val="0"/>
          <w:numId w:val="0"/>
        </w:numPr>
        <w:spacing w:before="0" w:after="0"/>
        <w:ind w:left="0" w:right="0" w:firstLine="709"/>
        <w:contextualSpacing/>
        <w:jc w:val="both"/>
        <w:rPr/>
      </w:pPr>
      <w:r>
        <w:rPr>
          <w:sz w:val="27"/>
          <w:szCs w:val="27"/>
        </w:rPr>
        <w:t xml:space="preserve">Так, 25.03.2021 года в 09.30 на 151км региональной автодороги Серов-Североуральск-Ивдель произошло дорожно-транспортное происшествие.   Водитель, управляя автомашиной «Лада Гранта», находясь в утомленном состоянии, совершил съезд с проезжей части дороги в кювет и наезд на дерево. </w:t>
      </w:r>
    </w:p>
    <w:p>
      <w:pPr>
        <w:pStyle w:val="Normal"/>
        <w:numPr>
          <w:ilvl w:val="0"/>
          <w:numId w:val="0"/>
        </w:numPr>
        <w:spacing w:before="0" w:after="0"/>
        <w:ind w:left="0" w:right="0" w:firstLine="709"/>
        <w:contextualSpacing/>
        <w:jc w:val="both"/>
        <w:rPr/>
      </w:pPr>
      <w:r>
        <w:rPr>
          <w:sz w:val="27"/>
          <w:szCs w:val="27"/>
        </w:rPr>
        <w:t>В результате ДТП водитель 1987 года рождения и его пассажиры - девушка 1994 года рождения, которая находилась на переднем пассажирском месте, пристегнутая ремнем безопасности и несовершеннолетние пассажиры в возрасте 3 и 6 лет, которые перевозились на заднем пассажирском сидении в детских удерживающих устройствах, соответствующих весу и росту детей не пострадали.</w:t>
      </w:r>
    </w:p>
    <w:p>
      <w:pPr>
        <w:pStyle w:val="Normal"/>
        <w:numPr>
          <w:ilvl w:val="0"/>
          <w:numId w:val="0"/>
        </w:numPr>
        <w:spacing w:before="0" w:after="0"/>
        <w:ind w:left="0" w:right="0" w:firstLine="709"/>
        <w:contextualSpacing/>
        <w:jc w:val="both"/>
        <w:rPr/>
      </w:pPr>
      <w:r>
        <w:rPr>
          <w:sz w:val="27"/>
          <w:szCs w:val="27"/>
        </w:rPr>
        <w:t xml:space="preserve">Стоит отметить, благодаря использованию средств пассивной защиты в транспортном средстве ДТП </w:t>
      </w:r>
      <w:r>
        <w:rPr>
          <w:sz w:val="28"/>
          <w:szCs w:val="28"/>
        </w:rPr>
        <w:t>обошлось травм.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Госавтоинспекция Ивделя информирует родителей-водителей, что перед дальней поездкой </w:t>
      </w:r>
      <w:r>
        <w:rPr>
          <w:rStyle w:val="Style14"/>
          <w:b w:val="false"/>
          <w:bCs w:val="false"/>
          <w:sz w:val="28"/>
          <w:szCs w:val="28"/>
        </w:rPr>
        <w:t>целесообразно:</w:t>
      </w:r>
    </w:p>
    <w:p>
      <w:pPr>
        <w:pStyle w:val="Style16"/>
        <w:numPr>
          <w:ilvl w:val="0"/>
          <w:numId w:val="1"/>
        </w:numPr>
        <w:tabs>
          <w:tab w:val="left" w:pos="0" w:leader="none"/>
        </w:tabs>
        <w:ind w:left="707" w:right="0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Выспаться перед выездом. Восьмичасовой сон — доказанное наукой время полноценного отдыха. </w:t>
      </w:r>
    </w:p>
    <w:p>
      <w:pPr>
        <w:pStyle w:val="Style16"/>
        <w:numPr>
          <w:ilvl w:val="0"/>
          <w:numId w:val="1"/>
        </w:numPr>
        <w:tabs>
          <w:tab w:val="left" w:pos="0" w:leader="none"/>
        </w:tabs>
        <w:ind w:left="707" w:right="0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управлять автомобилем в болезненном состоянии. </w:t>
      </w:r>
    </w:p>
    <w:p>
      <w:pPr>
        <w:pStyle w:val="Style16"/>
        <w:numPr>
          <w:ilvl w:val="0"/>
          <w:numId w:val="1"/>
        </w:numPr>
        <w:tabs>
          <w:tab w:val="left" w:pos="0" w:leader="none"/>
        </w:tabs>
        <w:ind w:left="707" w:right="0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Понимать, что с возрастом человек быстрее утомляется, медленнее реагирует на меняющиеся сигналы светофоров и перемещение пешеходов, автомобилей. </w:t>
      </w:r>
    </w:p>
    <w:p>
      <w:pPr>
        <w:pStyle w:val="Style16"/>
        <w:numPr>
          <w:ilvl w:val="0"/>
          <w:numId w:val="1"/>
        </w:numPr>
        <w:tabs>
          <w:tab w:val="left" w:pos="0" w:leader="none"/>
        </w:tabs>
        <w:ind w:left="707" w:right="0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Планировать поездку — выбирать незагруженные дороги, не выезжать в часы пик. </w:t>
      </w:r>
    </w:p>
    <w:p>
      <w:pPr>
        <w:pStyle w:val="Style16"/>
        <w:numPr>
          <w:ilvl w:val="0"/>
          <w:numId w:val="1"/>
        </w:numPr>
        <w:tabs>
          <w:tab w:val="left" w:pos="0" w:leader="none"/>
        </w:tabs>
        <w:ind w:left="707" w:right="0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Чередовать управление машиной и отдых: после 2—2,5 часов движения делать 5—10-минутные перерывы. </w:t>
      </w:r>
    </w:p>
    <w:p>
      <w:pPr>
        <w:pStyle w:val="Style16"/>
        <w:numPr>
          <w:ilvl w:val="0"/>
          <w:numId w:val="1"/>
        </w:numPr>
        <w:tabs>
          <w:tab w:val="left" w:pos="0" w:leader="none"/>
        </w:tabs>
        <w:ind w:left="707" w:right="0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курить в салоне автомобиля — курение, даже пассивное, снижает скорость реакции. </w:t>
      </w:r>
    </w:p>
    <w:p>
      <w:pPr>
        <w:pStyle w:val="Style16"/>
        <w:numPr>
          <w:ilvl w:val="0"/>
          <w:numId w:val="1"/>
        </w:numPr>
        <w:tabs>
          <w:tab w:val="left" w:pos="0" w:leader="none"/>
        </w:tabs>
        <w:ind w:left="707" w:right="0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Спящие рядом люди усыпляют — эффект, похожий на передачу зевоты от одного человека другому. </w:t>
      </w:r>
    </w:p>
    <w:p>
      <w:pPr>
        <w:pStyle w:val="Style16"/>
        <w:ind w:left="0" w:right="0" w:firstLine="709"/>
        <w:jc w:val="both"/>
        <w:rPr/>
      </w:pPr>
      <w:r>
        <w:rPr>
          <w:rStyle w:val="Style14"/>
          <w:sz w:val="28"/>
          <w:szCs w:val="28"/>
        </w:rPr>
        <w:t>Несколько рекомендаций для пассажиров:</w:t>
      </w:r>
    </w:p>
    <w:p>
      <w:pPr>
        <w:pStyle w:val="Style16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есть ощущение, что водитель засыпает, будить его нужно негромким обращением по имени или вопросом. Нельзя кричать, трясти человека или толкать его — не исключено, что от неожиданности он резко затормозит либо перенаправит руль в сторону, создав аварийную ситуацию.</w:t>
      </w:r>
    </w:p>
    <w:p>
      <w:pPr>
        <w:pStyle w:val="Style16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вышеперечисленные способы борьбы со сном за рулем хороши, однако водителю не стоит создавать опасные ситуации на дороге, тем самым подвергая угрозе жизнь и здоровье других участников дорожного движения. Достаточно остановиться на ближайшей стоянке и немного отдохнуть, после чего сделать небольшую разминку и ехать дальше!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firstLine="709"/>
        <w:contextualSpacing/>
        <w:jc w:val="both"/>
        <w:rPr>
          <w:rFonts w:ascii="Times New Roman" w:hAnsi="Times New Roman" w:cs="Times New Roman"/>
          <w:b/>
          <w:b/>
          <w:color w:val="222222"/>
          <w:sz w:val="28"/>
          <w:szCs w:val="28"/>
          <w:highlight w:val="white"/>
        </w:rPr>
      </w:pPr>
      <w:r>
        <w:rPr>
          <w:sz w:val="27"/>
          <w:szCs w:val="27"/>
        </w:rPr>
      </w:r>
    </w:p>
    <w:sectPr>
      <w:type w:val="nextPage"/>
      <w:pgSz w:w="11906" w:h="16838"/>
      <w:pgMar w:left="1701" w:right="566" w:header="0" w:top="1134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PT San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3f3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543f3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43f3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Appleconvertedspace" w:customStyle="1">
    <w:name w:val="apple-converted-space"/>
    <w:basedOn w:val="DefaultParagraphFont"/>
    <w:qFormat/>
    <w:rsid w:val="00543f3b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Times New Roman"/>
      <w:color w:val="222222"/>
      <w:sz w:val="28"/>
      <w:szCs w:val="28"/>
      <w:shd w:fill="FFFFFF" w:val="clear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Выделение жирным"/>
    <w:qFormat/>
    <w:rPr>
      <w:b/>
      <w:bCs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Sans" w:hAnsi="PT Sans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543f3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LibreOffice/6.0.5.2$Linux_X86_64 LibreOffice_project/00m0$Build-2</Application>
  <Pages>2</Pages>
  <Words>325</Words>
  <Characters>2179</Characters>
  <CharactersWithSpaces>2494</CharactersWithSpaces>
  <Paragraphs>16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2015-08-27T04:33:00Z</dcterms:created>
  <dc:creator>Пользователь Windows</dc:creator>
  <dc:description/>
  <dc:language>ru-RU</dc:language>
  <cp:lastModifiedBy/>
  <dcterms:modified xsi:type="dcterms:W3CDTF">2021-04-14T12:53:58Z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