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58" w:rsidRPr="007E5F0D" w:rsidRDefault="00CD0880" w:rsidP="007E5F0D">
      <w:r>
        <w:rPr>
          <w:noProof/>
        </w:rPr>
        <w:drawing>
          <wp:inline distT="0" distB="0" distL="0" distR="0">
            <wp:extent cx="9144000" cy="6379845"/>
            <wp:effectExtent l="19050" t="0" r="0" b="0"/>
            <wp:docPr id="1" name="Рисунок 1" descr="C:\Users\DSAD45\Desktop\1667288032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D45\Desktop\1667288032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37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97" w:rsidRPr="00255F09" w:rsidRDefault="00B44997" w:rsidP="00255F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F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2B0F3B" w:rsidRPr="00255F09" w:rsidRDefault="002B0F3B" w:rsidP="00255F09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5F09">
        <w:rPr>
          <w:rStyle w:val="c1"/>
          <w:color w:val="000000"/>
          <w:sz w:val="28"/>
          <w:szCs w:val="28"/>
        </w:rPr>
        <w:t>Пояснительная записка</w:t>
      </w:r>
    </w:p>
    <w:p w:rsidR="00B44997" w:rsidRPr="00255F09" w:rsidRDefault="00255F09" w:rsidP="00255F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4997" w:rsidRPr="00255F09">
        <w:rPr>
          <w:rFonts w:ascii="Times New Roman" w:hAnsi="Times New Roman" w:cs="Times New Roman"/>
          <w:sz w:val="28"/>
          <w:szCs w:val="28"/>
        </w:rPr>
        <w:t>Общие сведения о дошкольном  обр</w:t>
      </w:r>
      <w:r>
        <w:rPr>
          <w:rFonts w:ascii="Times New Roman" w:hAnsi="Times New Roman" w:cs="Times New Roman"/>
          <w:sz w:val="28"/>
          <w:szCs w:val="28"/>
        </w:rPr>
        <w:t>азовательном учреждении</w:t>
      </w:r>
    </w:p>
    <w:p w:rsidR="000117EF" w:rsidRDefault="000117EF" w:rsidP="00255F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План схемы образовательной организации</w:t>
      </w:r>
    </w:p>
    <w:p w:rsidR="000117EF" w:rsidRDefault="000117EF" w:rsidP="00255F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детей.</w:t>
      </w:r>
    </w:p>
    <w:p w:rsidR="000117EF" w:rsidRDefault="000117EF" w:rsidP="00255F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Маршруты движения организационных групп детей от образовательного учреждения к стадиону или спортивно – оздоровительному комплексу.</w:t>
      </w:r>
    </w:p>
    <w:p w:rsidR="000117EF" w:rsidRDefault="000117EF" w:rsidP="00255F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учреждения.</w:t>
      </w:r>
    </w:p>
    <w:p w:rsidR="0064327E" w:rsidRPr="00255F09" w:rsidRDefault="007E5F0D" w:rsidP="00255F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64327E" w:rsidRPr="00255F09">
        <w:rPr>
          <w:rFonts w:ascii="Times New Roman" w:eastAsia="Times New Roman" w:hAnsi="Times New Roman" w:cs="Times New Roman"/>
          <w:sz w:val="28"/>
          <w:szCs w:val="28"/>
        </w:rPr>
        <w:t>План профилактических мероприятий ДОУ по  предупреждению детского </w:t>
      </w:r>
      <w:r w:rsidR="00255F09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</w:p>
    <w:p w:rsidR="0064327E" w:rsidRPr="00255F09" w:rsidRDefault="007E5F0D" w:rsidP="00255F0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4327E" w:rsidRPr="00255F09">
        <w:rPr>
          <w:rFonts w:ascii="Times New Roman" w:eastAsia="Times New Roman" w:hAnsi="Times New Roman" w:cs="Times New Roman"/>
          <w:sz w:val="28"/>
          <w:szCs w:val="28"/>
        </w:rPr>
        <w:t>Система работы педагогического коллектива по профилактике детского дорожно-транспортного травматизма</w:t>
      </w:r>
    </w:p>
    <w:p w:rsidR="0064327E" w:rsidRPr="00255F09" w:rsidRDefault="007E5F0D" w:rsidP="00255F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4327E" w:rsidRPr="00255F09">
        <w:rPr>
          <w:rFonts w:ascii="Times New Roman" w:eastAsia="Times New Roman" w:hAnsi="Times New Roman" w:cs="Times New Roman"/>
          <w:sz w:val="28"/>
          <w:szCs w:val="28"/>
        </w:rPr>
        <w:t>Основные направления программы по предупреждению детского</w:t>
      </w:r>
      <w:r w:rsidR="00255F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327E" w:rsidRPr="00255F09">
        <w:rPr>
          <w:rFonts w:ascii="Times New Roman" w:eastAsia="Times New Roman" w:hAnsi="Times New Roman" w:cs="Times New Roman"/>
          <w:sz w:val="28"/>
          <w:szCs w:val="28"/>
        </w:rPr>
        <w:t>дорожно-транспортного травматизма</w:t>
      </w:r>
    </w:p>
    <w:p w:rsidR="0064327E" w:rsidRPr="00255F09" w:rsidRDefault="007E5F0D" w:rsidP="00255F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r w:rsidR="0064327E" w:rsidRPr="00255F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Тематический план работы по обучению детей дошкольного возраста</w:t>
      </w:r>
      <w:r w:rsidR="00255F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4327E" w:rsidRPr="00255F0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правилам дорожного движения</w:t>
      </w:r>
    </w:p>
    <w:p w:rsidR="0064327E" w:rsidRPr="00255F09" w:rsidRDefault="007E5F0D" w:rsidP="00255F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4327E" w:rsidRPr="00255F09">
        <w:rPr>
          <w:rFonts w:ascii="Times New Roman" w:eastAsia="Times New Roman" w:hAnsi="Times New Roman" w:cs="Times New Roman"/>
          <w:sz w:val="28"/>
          <w:szCs w:val="28"/>
        </w:rPr>
        <w:t>Выписка из правил Дорожного движения российской федерации</w:t>
      </w:r>
    </w:p>
    <w:p w:rsidR="007E5F0D" w:rsidRDefault="007E5F0D" w:rsidP="00255F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64327E" w:rsidRPr="00255F09">
        <w:rPr>
          <w:rFonts w:ascii="Times New Roman" w:eastAsia="Times New Roman" w:hAnsi="Times New Roman" w:cs="Times New Roman"/>
          <w:sz w:val="28"/>
          <w:szCs w:val="28"/>
        </w:rPr>
        <w:t>Инструкция д</w:t>
      </w:r>
      <w:r w:rsidR="006D2867">
        <w:rPr>
          <w:rFonts w:ascii="Times New Roman" w:eastAsia="Times New Roman" w:hAnsi="Times New Roman" w:cs="Times New Roman"/>
          <w:sz w:val="28"/>
          <w:szCs w:val="28"/>
        </w:rPr>
        <w:t>ля педагогов и воспитанников ДОУ</w:t>
      </w:r>
      <w:r w:rsidR="0064327E" w:rsidRPr="00255F09">
        <w:rPr>
          <w:rFonts w:ascii="Times New Roman" w:eastAsia="Times New Roman" w:hAnsi="Times New Roman" w:cs="Times New Roman"/>
          <w:sz w:val="28"/>
          <w:szCs w:val="28"/>
        </w:rPr>
        <w:t xml:space="preserve"> по технике безопасности, связанной с движением по дорогам, необходимостью перехода проезжей части, проездом в общественном транспорте</w:t>
      </w:r>
    </w:p>
    <w:p w:rsidR="000117EF" w:rsidRPr="007E5F0D" w:rsidRDefault="007E5F0D" w:rsidP="007E5F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64327E" w:rsidRPr="00255F09">
        <w:rPr>
          <w:rFonts w:ascii="Times New Roman" w:eastAsia="Times New Roman" w:hAnsi="Times New Roman" w:cs="Times New Roman"/>
          <w:bCs/>
          <w:sz w:val="28"/>
          <w:szCs w:val="28"/>
        </w:rPr>
        <w:t>Инструкция</w:t>
      </w:r>
      <w:r w:rsidR="0064327E" w:rsidRPr="00255F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327E" w:rsidRPr="00255F09">
        <w:rPr>
          <w:rFonts w:ascii="Times New Roman" w:eastAsia="Times New Roman" w:hAnsi="Times New Roman" w:cs="Times New Roman"/>
          <w:bCs/>
          <w:sz w:val="28"/>
          <w:szCs w:val="28"/>
        </w:rPr>
        <w:t>педагогу, ответственному за организацию в ДОУ работы</w:t>
      </w:r>
      <w:r w:rsidR="0064327E" w:rsidRPr="00255F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327E" w:rsidRPr="00255F09">
        <w:rPr>
          <w:rFonts w:ascii="Times New Roman" w:eastAsia="Times New Roman" w:hAnsi="Times New Roman" w:cs="Times New Roman"/>
          <w:bCs/>
          <w:sz w:val="28"/>
          <w:szCs w:val="28"/>
        </w:rPr>
        <w:t>по профилактике детского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орожно-транспортного травматизма.</w:t>
      </w:r>
    </w:p>
    <w:p w:rsidR="00BD535F" w:rsidRDefault="00BD535F" w:rsidP="0064327E">
      <w:pPr>
        <w:spacing w:after="0" w:line="36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BD535F" w:rsidRDefault="00BD535F" w:rsidP="0064327E">
      <w:pPr>
        <w:spacing w:after="0" w:line="36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2B0F3B" w:rsidRPr="0064327E" w:rsidRDefault="002B0F3B" w:rsidP="0064327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4327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2B0F3B" w:rsidRPr="0064327E" w:rsidRDefault="002B0F3B" w:rsidP="0064327E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1"/>
          <w:szCs w:val="21"/>
        </w:rPr>
      </w:pPr>
      <w:r w:rsidRPr="0064327E">
        <w:rPr>
          <w:rStyle w:val="c1"/>
          <w:b/>
          <w:color w:val="000000"/>
          <w:sz w:val="28"/>
          <w:szCs w:val="28"/>
        </w:rPr>
        <w:t>ПАСПОРТА ДОРОЖНОЙ БЕЗОПАСНОСТИ</w:t>
      </w:r>
    </w:p>
    <w:p w:rsidR="002B0F3B" w:rsidRPr="00BD535F" w:rsidRDefault="002B0F3B" w:rsidP="00BD535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</w:rPr>
      </w:pPr>
      <w:r w:rsidRPr="00BD535F">
        <w:rPr>
          <w:rStyle w:val="c1"/>
          <w:color w:val="000000"/>
        </w:rPr>
        <w:t>Паспорт дорожной безопасности (далее Паспорт) МКДОУ</w:t>
      </w:r>
      <w:r w:rsidRPr="00BD535F">
        <w:rPr>
          <w:rStyle w:val="c16"/>
          <w:color w:val="000000"/>
        </w:rPr>
        <w:t> </w:t>
      </w:r>
      <w:r w:rsidRPr="00BD535F">
        <w:rPr>
          <w:rStyle w:val="c1"/>
          <w:b/>
          <w:bCs/>
          <w:color w:val="000000"/>
        </w:rPr>
        <w:t>детский сад   №45</w:t>
      </w:r>
      <w:r w:rsidR="00941EDA" w:rsidRPr="00BD535F">
        <w:rPr>
          <w:rStyle w:val="c1"/>
          <w:b/>
          <w:bCs/>
          <w:color w:val="000000"/>
        </w:rPr>
        <w:t xml:space="preserve"> г. Ивделя</w:t>
      </w:r>
      <w:r w:rsidR="003C261C" w:rsidRPr="00BD535F">
        <w:rPr>
          <w:rStyle w:val="c1"/>
          <w:b/>
          <w:bCs/>
          <w:color w:val="000000"/>
        </w:rPr>
        <w:t xml:space="preserve"> </w:t>
      </w:r>
      <w:r w:rsidRPr="00BD535F">
        <w:rPr>
          <w:rStyle w:val="c1"/>
          <w:color w:val="000000"/>
        </w:rPr>
        <w:t>(далее – ДОУ) является информационно-справочным документом, в котором отражаются сведения о соответствии   ДОУ  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2B0F3B" w:rsidRPr="00BD535F" w:rsidRDefault="002B0F3B" w:rsidP="00BD535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BD535F">
        <w:rPr>
          <w:rStyle w:val="c1"/>
          <w:color w:val="000000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в г. Ивдель.  </w:t>
      </w:r>
    </w:p>
    <w:p w:rsidR="002B0F3B" w:rsidRPr="00BD535F" w:rsidRDefault="002B0F3B" w:rsidP="00BD535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</w:rPr>
      </w:pPr>
      <w:r w:rsidRPr="00BD535F">
        <w:rPr>
          <w:rStyle w:val="c1"/>
          <w:color w:val="000000"/>
        </w:rPr>
        <w:t>Заведующая ДОУ организует процедуру согласования Паспорта с органами государственной инспекции безопасности дорожного движения, затем утверждает его.</w:t>
      </w:r>
    </w:p>
    <w:p w:rsidR="002B0F3B" w:rsidRPr="00BD535F" w:rsidRDefault="002B0F3B" w:rsidP="00BD535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</w:rPr>
      </w:pPr>
      <w:r w:rsidRPr="00BD535F">
        <w:rPr>
          <w:rStyle w:val="c1"/>
          <w:color w:val="000000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2B0F3B" w:rsidRPr="00BD535F" w:rsidRDefault="002B0F3B" w:rsidP="00BD535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</w:rPr>
      </w:pPr>
      <w:r w:rsidRPr="00BD535F">
        <w:rPr>
          <w:rStyle w:val="c1"/>
          <w:color w:val="000000"/>
        </w:rPr>
        <w:t> Актуализация паспорта (переоформление) осуществляется каждые 3 года с момента его утверждения. Уточнение данных осуществляется ежегодно по состоянию на 1 сентября текущего года. Паспорт регистрируется в установленном делопроизводством порядке, ведется отдельным переходящим делом. Паспорт хранится в сейфе в служебном кабинете заведующего муниципального казённого дошкольного образовательного учреждения.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2B0F3B" w:rsidRPr="00BD535F" w:rsidRDefault="00514289" w:rsidP="00BD535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BD535F">
        <w:rPr>
          <w:rStyle w:val="c1"/>
          <w:color w:val="000000"/>
        </w:rPr>
        <w:t> Разработчик</w:t>
      </w:r>
      <w:r w:rsidR="00044EA7" w:rsidRPr="00BD535F">
        <w:rPr>
          <w:rStyle w:val="c1"/>
          <w:color w:val="000000"/>
        </w:rPr>
        <w:t>и</w:t>
      </w:r>
      <w:r w:rsidRPr="00BD535F">
        <w:rPr>
          <w:rStyle w:val="c1"/>
          <w:color w:val="000000"/>
        </w:rPr>
        <w:t xml:space="preserve"> п</w:t>
      </w:r>
      <w:r w:rsidR="00044EA7" w:rsidRPr="00BD535F">
        <w:rPr>
          <w:rStyle w:val="c1"/>
          <w:color w:val="000000"/>
        </w:rPr>
        <w:t>аспорта: С</w:t>
      </w:r>
      <w:r w:rsidR="002B0F3B" w:rsidRPr="00BD535F">
        <w:rPr>
          <w:rStyle w:val="c1"/>
          <w:color w:val="000000"/>
        </w:rPr>
        <w:t>тарший воспитатель Кисарева Оксана Сергеевна. </w:t>
      </w:r>
    </w:p>
    <w:p w:rsidR="00044EA7" w:rsidRPr="00BD535F" w:rsidRDefault="00044EA7" w:rsidP="00BD535F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BD535F">
        <w:rPr>
          <w:rStyle w:val="c1"/>
          <w:color w:val="000000"/>
        </w:rPr>
        <w:t xml:space="preserve">                                           </w:t>
      </w:r>
    </w:p>
    <w:p w:rsidR="00044EA7" w:rsidRDefault="00044EA7" w:rsidP="0064327E">
      <w:pPr>
        <w:pStyle w:val="c3"/>
        <w:shd w:val="clear" w:color="auto" w:fill="FFFFFF"/>
        <w:spacing w:before="0" w:beforeAutospacing="0" w:after="0" w:afterAutospacing="0" w:line="312" w:lineRule="atLeast"/>
        <w:rPr>
          <w:rStyle w:val="apple-converted-space"/>
          <w:b/>
          <w:bCs/>
          <w:color w:val="000000"/>
          <w:sz w:val="28"/>
          <w:szCs w:val="28"/>
        </w:rPr>
      </w:pPr>
    </w:p>
    <w:p w:rsidR="007E5F0D" w:rsidRDefault="007E5F0D" w:rsidP="007E5F0D">
      <w:pPr>
        <w:pStyle w:val="a3"/>
      </w:pPr>
    </w:p>
    <w:p w:rsidR="006D2867" w:rsidRPr="003C261C" w:rsidRDefault="006D2867" w:rsidP="006D2867">
      <w:pPr>
        <w:pStyle w:val="c3"/>
        <w:shd w:val="clear" w:color="auto" w:fill="FFFFFF"/>
        <w:spacing w:before="0" w:beforeAutospacing="0" w:after="0" w:afterAutospacing="0" w:line="312" w:lineRule="atLeast"/>
        <w:jc w:val="center"/>
        <w:rPr>
          <w:color w:val="000000"/>
          <w:sz w:val="28"/>
          <w:szCs w:val="28"/>
        </w:rPr>
      </w:pPr>
      <w:r w:rsidRPr="003C261C">
        <w:rPr>
          <w:rStyle w:val="apple-converted-space"/>
          <w:b/>
          <w:bCs/>
          <w:color w:val="000000"/>
          <w:sz w:val="28"/>
          <w:szCs w:val="28"/>
        </w:rPr>
        <w:t>1. </w:t>
      </w:r>
      <w:r w:rsidRPr="003C261C">
        <w:rPr>
          <w:rStyle w:val="c1"/>
          <w:b/>
          <w:bCs/>
          <w:color w:val="000000"/>
          <w:sz w:val="28"/>
          <w:szCs w:val="28"/>
        </w:rPr>
        <w:t>Общие сведения</w:t>
      </w:r>
    </w:p>
    <w:p w:rsidR="006D2867" w:rsidRPr="00BD535F" w:rsidRDefault="006D2867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BD535F">
        <w:rPr>
          <w:rStyle w:val="c1"/>
          <w:color w:val="000000"/>
        </w:rPr>
        <w:t>1.1.Наименование ДОУ:</w:t>
      </w:r>
      <w:r w:rsidRPr="00BD535F">
        <w:rPr>
          <w:rStyle w:val="apple-converted-space"/>
          <w:color w:val="000000"/>
        </w:rPr>
        <w:t> </w:t>
      </w:r>
    </w:p>
    <w:p w:rsidR="006D2867" w:rsidRPr="00BD535F" w:rsidRDefault="006D2867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535F">
        <w:rPr>
          <w:rStyle w:val="c1"/>
          <w:color w:val="000000"/>
        </w:rPr>
        <w:t>Муниципальное казённое дошкольное образовательное учреждение   детский сад №45</w:t>
      </w:r>
      <w:r w:rsidR="00941EDA" w:rsidRPr="00BD535F">
        <w:rPr>
          <w:rStyle w:val="c1"/>
          <w:color w:val="000000"/>
        </w:rPr>
        <w:t xml:space="preserve"> г .Ивделя</w:t>
      </w:r>
      <w:r w:rsidRPr="00BD535F">
        <w:rPr>
          <w:rStyle w:val="c1"/>
          <w:color w:val="000000"/>
        </w:rPr>
        <w:t xml:space="preserve"> (далее – ДОУ).</w:t>
      </w:r>
    </w:p>
    <w:p w:rsidR="006D2867" w:rsidRPr="00BD535F" w:rsidRDefault="006D2867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535F">
        <w:rPr>
          <w:rStyle w:val="c1"/>
          <w:color w:val="000000"/>
        </w:rPr>
        <w:t>1.2.Юридический адрес ДОУ: 624594 Свердловская область, г.Ивдель , улица 22 Партсъезда 6</w:t>
      </w:r>
    </w:p>
    <w:p w:rsidR="006D2867" w:rsidRPr="00BD535F" w:rsidRDefault="006D2867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u w:val="single"/>
        </w:rPr>
      </w:pPr>
      <w:r w:rsidRPr="00BD535F">
        <w:rPr>
          <w:rStyle w:val="c1"/>
          <w:color w:val="000000"/>
        </w:rPr>
        <w:t xml:space="preserve">1.3. Руководители ДОУ: Заведующая МКДОУ </w:t>
      </w:r>
      <w:r w:rsidR="00BD535F">
        <w:rPr>
          <w:rStyle w:val="c1"/>
          <w:color w:val="000000"/>
          <w:u w:val="single"/>
        </w:rPr>
        <w:t xml:space="preserve">Храмова Оксана </w:t>
      </w:r>
      <w:r w:rsidRPr="00BD535F">
        <w:rPr>
          <w:rStyle w:val="c1"/>
          <w:color w:val="000000"/>
          <w:u w:val="single"/>
        </w:rPr>
        <w:t>Николаевна</w:t>
      </w:r>
    </w:p>
    <w:p w:rsidR="006D2867" w:rsidRPr="00BD535F" w:rsidRDefault="006D2867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u w:val="single"/>
        </w:rPr>
      </w:pPr>
      <w:r w:rsidRPr="00BD535F">
        <w:rPr>
          <w:rStyle w:val="c1"/>
          <w:color w:val="000000"/>
          <w:u w:val="single"/>
        </w:rPr>
        <w:t>89043863268  </w:t>
      </w:r>
    </w:p>
    <w:p w:rsidR="006D2867" w:rsidRPr="00BD535F" w:rsidRDefault="006D2867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BD535F">
        <w:rPr>
          <w:rStyle w:val="c1"/>
          <w:color w:val="000000"/>
        </w:rPr>
        <w:t>1.4. Ответственный за мероприятия по профилактике детского травматизма:  </w:t>
      </w:r>
    </w:p>
    <w:p w:rsidR="006D2867" w:rsidRPr="00BD535F" w:rsidRDefault="006D2867" w:rsidP="00BD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BD535F">
        <w:rPr>
          <w:rFonts w:ascii="Times New Roman" w:hAnsi="Times New Roman" w:cs="Times New Roman"/>
          <w:sz w:val="24"/>
          <w:szCs w:val="24"/>
          <w:u w:val="single"/>
        </w:rPr>
        <w:t>Кисарева Оксана Сергеевна: 89049840442</w:t>
      </w:r>
    </w:p>
    <w:p w:rsidR="006D2867" w:rsidRPr="00BD535F" w:rsidRDefault="006D2867" w:rsidP="00BD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>1.5. Ответственные работники муниципального органа</w:t>
      </w:r>
      <w:r w:rsidR="003441A2" w:rsidRPr="00BD53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2867" w:rsidRPr="00BD535F" w:rsidRDefault="006D2867" w:rsidP="00BD535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>1.6. Отв</w:t>
      </w:r>
      <w:r w:rsidR="003C261C" w:rsidRPr="00BD535F">
        <w:rPr>
          <w:rFonts w:ascii="Times New Roman" w:hAnsi="Times New Roman" w:cs="Times New Roman"/>
          <w:sz w:val="24"/>
          <w:szCs w:val="24"/>
        </w:rPr>
        <w:t xml:space="preserve">етственный от ГИБДД начальник </w:t>
      </w:r>
      <w:r w:rsidRPr="00BD535F">
        <w:rPr>
          <w:rFonts w:ascii="Times New Roman" w:hAnsi="Times New Roman" w:cs="Times New Roman"/>
          <w:sz w:val="24"/>
          <w:szCs w:val="24"/>
        </w:rPr>
        <w:t xml:space="preserve"> ОГИБДД</w:t>
      </w:r>
      <w:r w:rsidR="00A0444D">
        <w:rPr>
          <w:rFonts w:ascii="Times New Roman" w:hAnsi="Times New Roman" w:cs="Times New Roman"/>
          <w:sz w:val="24"/>
          <w:szCs w:val="24"/>
        </w:rPr>
        <w:t xml:space="preserve"> МО МВД капитан</w:t>
      </w:r>
      <w:r w:rsidR="003C261C" w:rsidRPr="00BD535F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A0444D">
        <w:rPr>
          <w:rFonts w:ascii="Times New Roman" w:hAnsi="Times New Roman" w:cs="Times New Roman"/>
          <w:sz w:val="24"/>
          <w:szCs w:val="24"/>
          <w:u w:val="single"/>
        </w:rPr>
        <w:t>М.Ю.Анисимков</w:t>
      </w:r>
      <w:r w:rsidR="003C261C" w:rsidRPr="00BD535F">
        <w:rPr>
          <w:rFonts w:ascii="Times New Roman" w:hAnsi="Times New Roman" w:cs="Times New Roman"/>
          <w:sz w:val="24"/>
          <w:szCs w:val="24"/>
          <w:u w:val="single"/>
        </w:rPr>
        <w:t>. 8(34386)2-13-02</w:t>
      </w:r>
    </w:p>
    <w:p w:rsidR="003C261C" w:rsidRPr="00BD535F" w:rsidRDefault="003C261C" w:rsidP="00BD535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 xml:space="preserve">1.7. 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Руководитель или ответственный работник дорожно-эксплуатационной</w:t>
      </w:r>
      <w:r w:rsidRPr="00BD535F">
        <w:rPr>
          <w:rFonts w:ascii="Times New Roman" w:hAnsi="Times New Roman" w:cs="Times New Roman"/>
          <w:sz w:val="24"/>
          <w:szCs w:val="24"/>
        </w:rPr>
        <w:t xml:space="preserve"> 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организации, осуществляющей</w:t>
      </w:r>
      <w:r w:rsidRPr="00BD535F">
        <w:rPr>
          <w:rFonts w:ascii="Times New Roman" w:hAnsi="Times New Roman" w:cs="Times New Roman"/>
          <w:sz w:val="24"/>
          <w:szCs w:val="24"/>
        </w:rPr>
        <w:t xml:space="preserve"> 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Pr="00BD535F">
        <w:rPr>
          <w:rFonts w:ascii="Times New Roman" w:hAnsi="Times New Roman" w:cs="Times New Roman"/>
          <w:sz w:val="24"/>
          <w:szCs w:val="24"/>
        </w:rPr>
        <w:t xml:space="preserve">улично-дорожной 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сети (УДС)</w:t>
      </w:r>
      <w:r w:rsidRPr="00BD535F">
        <w:rPr>
          <w:rStyle w:val="a9"/>
          <w:rFonts w:ascii="Times New Roman" w:eastAsia="Times New Roman" w:hAnsi="Times New Roman" w:cs="Times New Roman"/>
          <w:sz w:val="24"/>
          <w:szCs w:val="24"/>
        </w:rPr>
        <w:footnoteReference w:customMarkFollows="1" w:id="2"/>
        <w:sym w:font="Symbol" w:char="F02A"/>
      </w:r>
      <w:r w:rsidRPr="00BD535F">
        <w:rPr>
          <w:rFonts w:ascii="Times New Roman" w:hAnsi="Times New Roman" w:cs="Times New Roman"/>
          <w:sz w:val="24"/>
          <w:szCs w:val="24"/>
        </w:rPr>
        <w:t xml:space="preserve">  </w:t>
      </w:r>
      <w:r w:rsidRPr="00BD535F">
        <w:rPr>
          <w:rFonts w:ascii="Times New Roman" w:eastAsia="Times New Roman" w:hAnsi="Times New Roman" w:cs="Times New Roman"/>
          <w:sz w:val="24"/>
          <w:szCs w:val="24"/>
          <w:u w:val="single"/>
        </w:rPr>
        <w:t>Суслов Федор Иванович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53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8(34386) 2-19-50 </w:t>
      </w:r>
    </w:p>
    <w:p w:rsidR="003C261C" w:rsidRPr="00BD535F" w:rsidRDefault="003C261C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535F">
        <w:rPr>
          <w:rStyle w:val="c1"/>
          <w:color w:val="000000"/>
        </w:rPr>
        <w:t>1.8.  Количество воспитанников:</w:t>
      </w:r>
      <w:r w:rsidRPr="00BD535F">
        <w:rPr>
          <w:rStyle w:val="apple-converted-space"/>
          <w:color w:val="000000"/>
        </w:rPr>
        <w:t> </w:t>
      </w:r>
      <w:r w:rsidR="00A0444D">
        <w:rPr>
          <w:rStyle w:val="c1"/>
          <w:color w:val="000000"/>
        </w:rPr>
        <w:t>93</w:t>
      </w:r>
      <w:r w:rsidRPr="00BD535F">
        <w:rPr>
          <w:rStyle w:val="c1"/>
          <w:color w:val="000000"/>
        </w:rPr>
        <w:t xml:space="preserve"> человек.</w:t>
      </w:r>
    </w:p>
    <w:p w:rsidR="003C261C" w:rsidRPr="00BD535F" w:rsidRDefault="003C261C" w:rsidP="00BD535F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535F">
        <w:rPr>
          <w:rStyle w:val="c1"/>
          <w:color w:val="000000"/>
        </w:rPr>
        <w:t>1.9. Наличие уголка по БДД:</w:t>
      </w:r>
      <w:r w:rsidRPr="00BD535F">
        <w:rPr>
          <w:rStyle w:val="apple-converted-space"/>
          <w:color w:val="000000"/>
        </w:rPr>
        <w:t> </w:t>
      </w:r>
      <w:r w:rsidR="00941EDA" w:rsidRPr="00BD535F">
        <w:rPr>
          <w:rStyle w:val="c1"/>
          <w:color w:val="000000"/>
        </w:rPr>
        <w:t>в 7</w:t>
      </w:r>
      <w:r w:rsidRPr="00BD535F">
        <w:rPr>
          <w:rStyle w:val="c1"/>
          <w:color w:val="000000"/>
        </w:rPr>
        <w:t xml:space="preserve"> группах.</w:t>
      </w:r>
    </w:p>
    <w:p w:rsidR="003C261C" w:rsidRPr="00BD535F" w:rsidRDefault="003C261C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535F">
        <w:rPr>
          <w:rStyle w:val="c1"/>
          <w:color w:val="000000"/>
        </w:rPr>
        <w:t>1.10. Наличие автогородка (площадки) по БДД</w:t>
      </w:r>
      <w:r w:rsidRPr="00A0444D">
        <w:rPr>
          <w:rStyle w:val="c1"/>
        </w:rPr>
        <w:t>:</w:t>
      </w:r>
      <w:r w:rsidRPr="00A0444D">
        <w:rPr>
          <w:rStyle w:val="apple-converted-space"/>
        </w:rPr>
        <w:t> </w:t>
      </w:r>
      <w:r w:rsidR="00A0444D" w:rsidRPr="00A0444D">
        <w:rPr>
          <w:rStyle w:val="c1"/>
        </w:rPr>
        <w:t>да</w:t>
      </w:r>
      <w:r w:rsidRPr="00A0444D">
        <w:rPr>
          <w:rStyle w:val="c1"/>
        </w:rPr>
        <w:t>.</w:t>
      </w:r>
    </w:p>
    <w:p w:rsidR="003C261C" w:rsidRPr="00BD535F" w:rsidRDefault="003C261C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535F">
        <w:rPr>
          <w:rStyle w:val="c1"/>
          <w:color w:val="000000"/>
        </w:rPr>
        <w:t>1.11. Режим работы ДОУ:</w:t>
      </w:r>
      <w:r w:rsidRPr="00BD535F">
        <w:rPr>
          <w:rStyle w:val="apple-converted-space"/>
          <w:color w:val="000000"/>
        </w:rPr>
        <w:t> </w:t>
      </w:r>
      <w:r w:rsidRPr="00BD535F">
        <w:rPr>
          <w:rStyle w:val="c1"/>
          <w:color w:val="000000"/>
        </w:rPr>
        <w:t>рабочие дни – с 07.30 до 17.30; нерабочие      дни – суббота, воскресенье, праздники. </w:t>
      </w:r>
    </w:p>
    <w:p w:rsidR="003C261C" w:rsidRPr="00BD535F" w:rsidRDefault="003C261C" w:rsidP="00BD535F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D535F">
        <w:rPr>
          <w:rStyle w:val="c1"/>
          <w:color w:val="000000"/>
        </w:rPr>
        <w:t>1.12. Телефоны оперативных служб:</w:t>
      </w:r>
    </w:p>
    <w:p w:rsidR="003C261C" w:rsidRPr="00BD535F" w:rsidRDefault="003C261C" w:rsidP="00BD535F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D535F">
        <w:rPr>
          <w:rStyle w:val="c1"/>
          <w:color w:val="000000"/>
        </w:rPr>
        <w:t>- подразделением пожарной охраны и единая служба спасения -01</w:t>
      </w:r>
    </w:p>
    <w:p w:rsidR="003C261C" w:rsidRPr="00BD535F" w:rsidRDefault="003C261C" w:rsidP="00BD535F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D535F">
        <w:rPr>
          <w:rStyle w:val="c1"/>
          <w:color w:val="000000"/>
        </w:rPr>
        <w:t>- полиция – 02, 2-</w:t>
      </w:r>
      <w:r w:rsidRPr="00BD535F">
        <w:t xml:space="preserve">24-42                   </w:t>
      </w:r>
    </w:p>
    <w:p w:rsidR="003C261C" w:rsidRPr="00BD535F" w:rsidRDefault="003C261C" w:rsidP="00BD535F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D535F">
        <w:rPr>
          <w:rStyle w:val="c1"/>
          <w:color w:val="000000"/>
        </w:rPr>
        <w:t>- скорая медицинская помощь - 03</w:t>
      </w:r>
    </w:p>
    <w:p w:rsidR="003C261C" w:rsidRDefault="003C261C" w:rsidP="003C261C"/>
    <w:p w:rsidR="00A0444D" w:rsidRDefault="00A0444D" w:rsidP="007E5F0D">
      <w:pPr>
        <w:pStyle w:val="a3"/>
      </w:pPr>
    </w:p>
    <w:p w:rsidR="00C213E4" w:rsidRPr="007E5F0D" w:rsidRDefault="003C261C" w:rsidP="007E5F0D">
      <w:pPr>
        <w:pStyle w:val="a3"/>
        <w:rPr>
          <w:rFonts w:ascii="Calibri" w:eastAsia="Times New Roman" w:hAnsi="Calibri" w:cs="Arial"/>
        </w:rPr>
      </w:pPr>
      <w:r>
        <w:lastRenderedPageBreak/>
        <w:t xml:space="preserve">                                                                                                                                          </w:t>
      </w:r>
      <w:r w:rsidR="00C213E4" w:rsidRPr="00203E72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213E4" w:rsidRPr="00203E72" w:rsidRDefault="00C213E4" w:rsidP="0020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E72">
        <w:rPr>
          <w:rFonts w:ascii="Times New Roman" w:eastAsia="Times New Roman" w:hAnsi="Times New Roman" w:cs="Times New Roman"/>
          <w:b/>
          <w:sz w:val="28"/>
          <w:szCs w:val="28"/>
        </w:rPr>
        <w:t>профилактических мероприятий ДОУ по  предупреждению детского</w:t>
      </w:r>
    </w:p>
    <w:p w:rsidR="00C213E4" w:rsidRDefault="00C213E4" w:rsidP="0020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E72">
        <w:rPr>
          <w:rFonts w:ascii="Times New Roman" w:eastAsia="Times New Roman" w:hAnsi="Times New Roman" w:cs="Times New Roman"/>
          <w:b/>
          <w:sz w:val="28"/>
          <w:szCs w:val="28"/>
        </w:rPr>
        <w:t>травматизма:</w:t>
      </w:r>
    </w:p>
    <w:p w:rsidR="00203E72" w:rsidRPr="00203E72" w:rsidRDefault="00203E72" w:rsidP="00203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12" w:type="dxa"/>
        <w:tblInd w:w="-62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077"/>
        <w:gridCol w:w="14735"/>
      </w:tblGrid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618061731dcef287398990459a7cde3ec0f85b5c"/>
            <w:bookmarkStart w:id="1" w:name="7"/>
            <w:bookmarkEnd w:id="0"/>
            <w:bookmarkEnd w:id="1"/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«Дошкольник и правила дорожного движения»</w:t>
            </w:r>
          </w:p>
        </w:tc>
      </w:tr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«Я и мой ребенок на улицах поселка»</w:t>
            </w:r>
          </w:p>
        </w:tc>
      </w:tr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«Приключения Буратино в стране дорожных знаков»</w:t>
            </w:r>
          </w:p>
        </w:tc>
      </w:tr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 «Образцовый пешеход»</w:t>
            </w:r>
          </w:p>
        </w:tc>
      </w:tr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Практикум-тренинг «Знай правила дорожного движения»</w:t>
            </w:r>
          </w:p>
        </w:tc>
      </w:tr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групповых стендов для родителей «Я пешеход»</w:t>
            </w:r>
          </w:p>
        </w:tc>
      </w:tr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Листовка-обращение «Выполняем правила дорожного движения»</w:t>
            </w:r>
          </w:p>
        </w:tc>
      </w:tr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«Твои помощники на дороге»</w:t>
            </w:r>
          </w:p>
        </w:tc>
      </w:tr>
      <w:tr w:rsidR="00C213E4" w:rsidRPr="00E26E85" w:rsidTr="00D34991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E26E85" w:rsidRDefault="00C213E4" w:rsidP="00E26E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6E8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общесадовского уголка «Безопасность ребенка»</w:t>
            </w:r>
          </w:p>
        </w:tc>
      </w:tr>
    </w:tbl>
    <w:p w:rsidR="00203E72" w:rsidRDefault="00203E72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E72" w:rsidRDefault="00203E72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E72" w:rsidRDefault="00203E72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E72" w:rsidRDefault="00203E72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E72" w:rsidRDefault="00203E72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E72" w:rsidRDefault="00203E72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E72" w:rsidRDefault="00203E72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E72" w:rsidRDefault="00203E72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E72" w:rsidRDefault="00203E72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3E4" w:rsidRPr="00BD535F" w:rsidRDefault="00C213E4" w:rsidP="00203E7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СИСТЕМА РАБОТЫ ПЕДАГОГИЧЕСКОГО КОЛЛЕКТИВА</w:t>
      </w:r>
    </w:p>
    <w:p w:rsidR="00203E72" w:rsidRPr="00BD535F" w:rsidRDefault="00C213E4" w:rsidP="00BD53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sz w:val="24"/>
          <w:szCs w:val="24"/>
        </w:rPr>
        <w:t>ПО ПРОФИЛАКТИКЕ ДЕТСКОГО ДОРОЖНО-ТРАНСПОРТНОГО ТРАВМАТИЗМА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535F" w:rsidRDefault="00BD535F" w:rsidP="00203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3E4" w:rsidRPr="00203E72" w:rsidRDefault="00BD535F" w:rsidP="00203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E72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941EDA" w:rsidRPr="00BD535F" w:rsidRDefault="00C213E4" w:rsidP="00203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предупреждению детского дорожно-транспортного </w:t>
      </w:r>
      <w:r w:rsidR="004F5EDF" w:rsidRPr="00BD535F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травматизма </w:t>
      </w:r>
    </w:p>
    <w:p w:rsidR="004F5EDF" w:rsidRPr="00BD535F" w:rsidRDefault="004F5EDF" w:rsidP="00941E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sz w:val="24"/>
          <w:szCs w:val="24"/>
        </w:rPr>
        <w:t>МКДОУ детский сад 45</w:t>
      </w:r>
      <w:r w:rsidR="00C213E4" w:rsidRPr="00BD53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1EDA" w:rsidRPr="00BD535F">
        <w:rPr>
          <w:rFonts w:ascii="Times New Roman" w:eastAsia="Times New Roman" w:hAnsi="Times New Roman" w:cs="Times New Roman"/>
          <w:b/>
          <w:sz w:val="24"/>
          <w:szCs w:val="24"/>
        </w:rPr>
        <w:t>г.Ивделя</w:t>
      </w:r>
    </w:p>
    <w:p w:rsidR="00C213E4" w:rsidRPr="00BD535F" w:rsidRDefault="00941EDA" w:rsidP="00203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sz w:val="24"/>
          <w:szCs w:val="24"/>
        </w:rPr>
        <w:t>на 2020-2021</w:t>
      </w:r>
      <w:r w:rsidR="00C213E4" w:rsidRPr="00BD535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812" w:type="dxa"/>
        <w:tblInd w:w="-116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823"/>
        <w:gridCol w:w="8948"/>
        <w:gridCol w:w="2176"/>
        <w:gridCol w:w="3865"/>
      </w:tblGrid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703a494571481ac292bfe6cb872d4121c396215d"/>
            <w:bookmarkStart w:id="3" w:name="8"/>
            <w:bookmarkEnd w:id="2"/>
            <w:bookmarkEnd w:id="3"/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предметно развивающей среды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дидактических игр в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возрастом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Пополнить атрибуты к сюжетно-ролевым и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подвижным играм.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«Безопасность ребенка»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 настольно-печатные игры для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старших групп и подготовительных групп.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инструктажа воспитателям по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предупреждению детского дорожного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обучению детей Правилам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 движения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воспитателей: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«Обучение дошкольников правилам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 движения через игровую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деятельность»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«Психолого-педагогические условия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поведения на дорогах»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безопасного движения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Сентябрь-март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«Правила безопасного поведения на улице».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рисунков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друг – светофор»,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«Твои помощники на дороге».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«Дорожные знаки».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с детьми занятия, экскурсии, беседы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правилам дорожного движения.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чтение книг, разучивание стихов, загадок на эту тему.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проект «За безопасность дорожного движения всей семьей»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«Уроки дорожной безопасности для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родителей».</w:t>
            </w:r>
          </w:p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«Как приобщить ребенка к безопасному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поведению на дороге»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C213E4" w:rsidRPr="00BD535F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советы для родителей «Взрослым</w:t>
            </w:r>
          </w:p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детям о правилах дорожного движения»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C213E4" w:rsidRPr="00BD535F" w:rsidTr="00C213E4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информации в родительских уголках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BD535F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</w:tbl>
    <w:p w:rsidR="004F5EDF" w:rsidRDefault="004F5EDF" w:rsidP="004F5EDF">
      <w:pPr>
        <w:rPr>
          <w:rFonts w:eastAsia="Times New Roman"/>
        </w:rPr>
      </w:pPr>
    </w:p>
    <w:p w:rsidR="000117EF" w:rsidRDefault="000117EF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3E4" w:rsidRPr="004F5EDF" w:rsidRDefault="00C213E4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направления программы по предупреждению детского</w:t>
      </w:r>
    </w:p>
    <w:p w:rsidR="00C213E4" w:rsidRPr="004F5EDF" w:rsidRDefault="00C213E4" w:rsidP="004F5E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DF">
        <w:rPr>
          <w:rFonts w:ascii="Times New Roman" w:eastAsia="Times New Roman" w:hAnsi="Times New Roman" w:cs="Times New Roman"/>
          <w:b/>
          <w:sz w:val="28"/>
          <w:szCs w:val="28"/>
        </w:rPr>
        <w:t>дорожно-транспортного травматизма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 Сохранение жизни и здоровья детей.</w:t>
      </w:r>
    </w:p>
    <w:p w:rsidR="00C213E4" w:rsidRPr="00941EDA" w:rsidRDefault="00C213E4" w:rsidP="00D349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 Создание необходимых условий для обеспечения непрерывного</w:t>
      </w:r>
      <w:r w:rsidR="00D34991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 в области безопасности дорожного движения.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3. Создание у детей стереотипов безопасного поведения на улице.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4. Обучение основам транспортной культуры.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5. Привлечение внимания общественности к проблеме безопасности на дороге.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Ожидаемый результат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 Совершенствование профилактической работы по ПДД в детском саду;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 Формирование навыков правильного поведения детей;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3. Предотвращение детского дорожно-транспортного травматизма.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Направление деятельности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 Тематические часы;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 Лекции, познавательные игры;</w:t>
      </w:r>
    </w:p>
    <w:p w:rsidR="00E26E85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3. Конкурсы рисунков, плакатов, стихотворений;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Организационная работа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 Обновление положений конкурсов, соревнований;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 Разработка положений новых конкурсов;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3. Обновление уголков безопасности;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lastRenderedPageBreak/>
        <w:t>4. Организация проведения мероприятий по ПДД;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5. Организация проведения игровых и обучающих программ по ПДД.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Инструктивно- методическая работа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 Проведение собраний для воспитателей, родителей по ПДД;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 Консультации для педагогов, родителей,;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3. Разработка методических рекомендаций;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4. Распространение информационных листков, бюллетеней;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Массовая работа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 Проведение конкурсов, праздников, соревнований по ПДД;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 Проведение мероприятий по профилактике ДДТТ;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Мероприятия, запланированные программой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 Составление маршрута движения воспитанников из дома в детский сад и</w:t>
      </w:r>
      <w:r w:rsidR="00D34991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обратно.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 День здоровья. День защиты детей.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3. Обновление уголков безопасности «Дети и дорога».</w:t>
      </w:r>
    </w:p>
    <w:p w:rsidR="00C213E4" w:rsidRPr="00941EDA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4. Распространение листовок и брошюр по ПДД</w:t>
      </w:r>
    </w:p>
    <w:p w:rsidR="00C213E4" w:rsidRDefault="00C213E4" w:rsidP="004F5EDF">
      <w:pPr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5. Встреча с сотрудником ГИБДД.</w:t>
      </w:r>
    </w:p>
    <w:p w:rsidR="00BD535F" w:rsidRDefault="00BD535F" w:rsidP="004F5E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35F" w:rsidRDefault="00BD535F" w:rsidP="004F5E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535F" w:rsidRPr="00941EDA" w:rsidRDefault="00BD535F" w:rsidP="004F5E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13E4" w:rsidRPr="00941EDA" w:rsidRDefault="00C213E4" w:rsidP="00941E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Тематический план работы по обучению детей дошкольного возраста</w:t>
      </w:r>
    </w:p>
    <w:p w:rsidR="00C213E4" w:rsidRPr="00E26E85" w:rsidRDefault="00C213E4" w:rsidP="00E26E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правилам дорожного движения</w:t>
      </w:r>
    </w:p>
    <w:tbl>
      <w:tblPr>
        <w:tblW w:w="15812" w:type="dxa"/>
        <w:tblInd w:w="-620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495"/>
        <w:gridCol w:w="2541"/>
        <w:gridCol w:w="5356"/>
        <w:gridCol w:w="3061"/>
        <w:gridCol w:w="3359"/>
      </w:tblGrid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05c9673f435a77f46d0ddcba2d8c4c8088cc4a2"/>
            <w:bookmarkStart w:id="5" w:name="9"/>
            <w:bookmarkEnd w:id="4"/>
            <w:bookmarkEnd w:id="5"/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детьми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пешеход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1.Занятие « Я пешеход».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2.Целевая прогулка к пешеходному переходу.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3.Чтение произведений: Г Георгиев «Светофор», С. Михалков «Дядя Степа – милиционер».</w:t>
            </w:r>
          </w:p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Сюжетно-ролевая игра «Транспорт».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Изготовление дидактической игры «Светофор».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 по ППД</w:t>
            </w:r>
          </w:p>
        </w:tc>
      </w:tr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1.Занятие «Правила поведения на дороге».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2.Целевая прогулка по улице поселка.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3.Чтение произведений: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 Е.Сегал  «Машины на нашей улице», Н Носов «Милиционер».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Беседа «Мостовая для машин, тротуар для пешеходов»</w:t>
            </w:r>
          </w:p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5.Д\ и «Угадай вид транспорта по описанию»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макета улицы, дома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Поместить в родительский уголок памятку по обучению детей правилам дорожного движения</w:t>
            </w:r>
          </w:p>
        </w:tc>
      </w:tr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Мчатся по улице автомобили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1.Занятие конструирование « Машины».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2.Чтение произведений: Я. Пишумов «Самый лучший переход», В. Суслов « Его сигнал закон для всех».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Д\и «Можно - нельзя, правильно – неправильно»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Рисование « Моя любимая машина на которой я хотел(а) бы покататься».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41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</w:p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«Автобус».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атрибутов к сюжетно-ролевой игре»Автобус»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 «юный пешеход»</w:t>
            </w:r>
          </w:p>
        </w:tc>
      </w:tr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транспорта</w:t>
            </w:r>
          </w:p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спецмашины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о видах транспорта</w:t>
            </w:r>
          </w:p>
          <w:p w:rsidR="00C213E4" w:rsidRPr="00941EDA" w:rsidRDefault="00C213E4" w:rsidP="00C2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2.Рассматривание иллюстраций</w:t>
            </w:r>
          </w:p>
          <w:p w:rsidR="00C213E4" w:rsidRPr="00941EDA" w:rsidRDefault="00C213E4" w:rsidP="00C2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3.Аппликация «Автобус»</w:t>
            </w:r>
          </w:p>
          <w:p w:rsidR="00C213E4" w:rsidRPr="00941EDA" w:rsidRDefault="00C213E4" w:rsidP="00C21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4.Чтение стихотворений о разных видах транспорта</w:t>
            </w:r>
          </w:p>
          <w:p w:rsidR="00C213E4" w:rsidRPr="00941EDA" w:rsidRDefault="00C213E4" w:rsidP="00C213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5.Целевая прогулка. Наблюдение за транспортом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941E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дидактической игры «Транспорт на улице»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«Обучение детей правилам поведения на улице»</w:t>
            </w:r>
          </w:p>
        </w:tc>
      </w:tr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1.ООД «дорожные знаки»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2.Целевая прогулка по улицам поселка</w:t>
            </w:r>
          </w:p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3.Дидактичекая игра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дорожных знаков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правилам дорожного движения</w:t>
            </w:r>
          </w:p>
        </w:tc>
      </w:tr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пешеходных наук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1.Занятие «Школа пешеходных наук».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2.Чтение произведения: С. Яковлев «Читает книжку глупый слон…».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Беседа «Если ты гуляешь один».</w:t>
            </w:r>
          </w:p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4.Д/и «Разложи знаки».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дидактических игр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«Дети и дорога»</w:t>
            </w:r>
          </w:p>
        </w:tc>
      </w:tr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пассажир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1.Сюжетно – ролевая игра «Правила дорожного движения».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2.Рассматривание плакатов. Беседа о правилах дорожного движения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3.Чтение стихотворения В. Тимофеева «Для пешехода»</w:t>
            </w:r>
          </w:p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Подвижная игра «Ловкий пешеход»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пешеходной дорожки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литературы по правилам дорожного движения</w:t>
            </w:r>
          </w:p>
        </w:tc>
      </w:tr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ГИБДД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сотрудника ГИБДД с детьми по теме «Знаете ли вы правила дорожного движения»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Инспекция к посту ГИБДД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Спортивная эстафета</w:t>
            </w:r>
          </w:p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Сюжетно-ролевая игра «Юный автоинспектор»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костюмов и атрибутов к развлечениям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«Как приобщить ребенка к безопасному поведению на дороге»</w:t>
            </w:r>
          </w:p>
        </w:tc>
      </w:tr>
      <w:tr w:rsidR="00C213E4" w:rsidRPr="00941EDA" w:rsidTr="00D34991"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Лучший пешеход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«Важные правила для пешеходов».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2.Д/и «Светофор».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Конкурс «Лучший пешеход».</w:t>
            </w:r>
          </w:p>
          <w:p w:rsidR="00C213E4" w:rsidRPr="00941EDA" w:rsidRDefault="00C213E4" w:rsidP="00C21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4.Чтение произведения: Я. Пишумов «Машина моя», «Машины»,</w:t>
            </w:r>
          </w:p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В. Кожевников «Светофор».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выставки по правилам дорожного движения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13E4" w:rsidRPr="00941EDA" w:rsidRDefault="00C213E4" w:rsidP="00C213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совместном развлечении с детьми</w:t>
            </w:r>
          </w:p>
        </w:tc>
      </w:tr>
    </w:tbl>
    <w:p w:rsidR="00E26E85" w:rsidRDefault="00E26E85" w:rsidP="00941EDA">
      <w:pPr>
        <w:rPr>
          <w:rFonts w:eastAsia="Times New Roman"/>
        </w:rPr>
      </w:pPr>
    </w:p>
    <w:p w:rsidR="00941EDA" w:rsidRDefault="00941EDA" w:rsidP="00941E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941E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35F" w:rsidRDefault="00BD535F" w:rsidP="00941E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E85" w:rsidRPr="00E26E85" w:rsidRDefault="00E26E85" w:rsidP="00E26E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E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ВЫПИСКА ИЗ ПРАВИЛ</w:t>
      </w:r>
    </w:p>
    <w:p w:rsidR="00E26E85" w:rsidRPr="00E26E85" w:rsidRDefault="00E26E85" w:rsidP="00E26E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E85"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 Российской Федерации</w:t>
      </w:r>
    </w:p>
    <w:p w:rsidR="00E26E85" w:rsidRPr="00BD535F" w:rsidRDefault="00444043" w:rsidP="00BD53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26E85" w:rsidRPr="00BD535F">
        <w:rPr>
          <w:rFonts w:ascii="Times New Roman" w:eastAsia="Times New Roman" w:hAnsi="Times New Roman" w:cs="Times New Roman"/>
          <w:b/>
          <w:sz w:val="24"/>
          <w:szCs w:val="24"/>
        </w:rPr>
        <w:t>Обязанности пешеходов</w:t>
      </w:r>
    </w:p>
    <w:p w:rsidR="00C213E4" w:rsidRPr="00BD535F" w:rsidRDefault="00444043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 xml:space="preserve">1. </w:t>
      </w:r>
      <w:r w:rsidR="00C213E4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Пешеходы должны двигаться по тротуарам или пешеходным дорожкам,</w:t>
      </w:r>
      <w:r w:rsidR="0012243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 xml:space="preserve"> </w:t>
      </w:r>
      <w:r w:rsidR="00C213E4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а  при их отсутствии -  по обочинам. Пешеходы, перевозящие или переносящие</w:t>
      </w:r>
      <w:r w:rsidR="0012243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 xml:space="preserve"> </w:t>
      </w:r>
      <w:r w:rsidR="00C213E4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громоздкие предметы, а также лица, передвигающиеся в инвалидных колясках</w:t>
      </w:r>
      <w:r w:rsidR="0012243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 xml:space="preserve"> </w:t>
      </w:r>
      <w:r w:rsidR="00C213E4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без двигателя, могут двигаться по краю проезжей части, если их движение по</w:t>
      </w:r>
      <w:r w:rsidR="0012243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 xml:space="preserve"> </w:t>
      </w:r>
      <w:r w:rsidR="00C213E4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тротуарам или обочинам создает помехи для других пешеходов.</w:t>
      </w:r>
      <w:r w:rsidR="0012243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 xml:space="preserve"> </w:t>
      </w:r>
      <w:r w:rsidR="00C213E4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При отсутствии тротуаров, пешеходных</w:t>
      </w:r>
      <w:r w:rsidR="00BD535F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 xml:space="preserve"> дорожек или обочин, а также </w:t>
      </w:r>
      <w:r w:rsidR="00C213E4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в</w:t>
      </w:r>
      <w:r w:rsidR="00BD535F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 случае </w:t>
      </w:r>
      <w:r w:rsidR="00122431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невозможности двигаться по ним пешеходы могут двигаться</w:t>
      </w:r>
      <w:r w:rsidR="00C213E4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 по</w:t>
      </w:r>
      <w:r w:rsidR="00122431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 велосипедной </w:t>
      </w:r>
      <w:r w:rsidR="00C213E4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дорожке  или  идти  в  один  ряд  по  краю  проезжей  части (на</w:t>
      </w:r>
      <w:r w:rsidR="00122431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pacing w:val="-10"/>
          <w:position w:val="-2"/>
          <w:sz w:val="24"/>
          <w:szCs w:val="24"/>
        </w:rPr>
        <w:t>дорогах с разделительной полосой - по внешнему краю проезжей части).</w:t>
      </w:r>
    </w:p>
    <w:p w:rsidR="00C213E4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При движении по краю проезжей части пешеходы должны идти навстречу</w:t>
      </w:r>
      <w:r w:rsidR="0012243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движению транспортных  средств.  Лица, передвигающиеся в инвалидных</w:t>
      </w:r>
      <w:r w:rsidR="0012243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колясках без  двигателя,  ведущие  мотоцикл,  мопед,  велосипед,  в  этих</w:t>
      </w:r>
      <w:r w:rsidR="00BD535F">
        <w:rPr>
          <w:rFonts w:ascii="Times New Roman" w:eastAsia="Times New Roman" w:hAnsi="Times New Roman" w:cs="Times New Roman"/>
          <w:sz w:val="24"/>
          <w:szCs w:val="24"/>
        </w:rPr>
        <w:t> с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лучаях</w:t>
      </w:r>
      <w:r w:rsidR="0012243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должны следовать по ходу движения транспортных средств.</w:t>
      </w:r>
      <w:r w:rsidR="0012243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(в ред. Постановления Правительства РФ от 14.12.2005 N 767)</w:t>
      </w:r>
      <w:r w:rsidR="00BD53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2431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При движении по обочинам или краю проезжей части в темное время суток</w:t>
      </w:r>
      <w:r w:rsidR="0012243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или в условиях недостаточной видимости пешеходам рекомендуется иметь при</w:t>
      </w:r>
      <w:r w:rsidR="0012243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себе предметы со свет возвращающими элементами и обеспечивать видимость</w:t>
      </w:r>
      <w:r w:rsidR="0012243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этих предметов водителями транспортных средств.</w:t>
      </w:r>
      <w:r w:rsidR="0012243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(абзац введен Постановлением Правительства РФ от 14.12.2005 N 767)</w:t>
      </w:r>
    </w:p>
    <w:p w:rsidR="00BD535F" w:rsidRDefault="00444043" w:rsidP="00BD535F">
      <w:pPr>
        <w:spacing w:after="0" w:line="360" w:lineRule="auto"/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 xml:space="preserve">2. </w:t>
      </w:r>
      <w:r w:rsidR="00C213E4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Движение организованных пеших колонн по проезжей части</w:t>
      </w: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разрешается только по направлению движения транспортных сре</w:t>
      </w:r>
      <w:r w:rsid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дств по</w:t>
      </w:r>
    </w:p>
    <w:p w:rsidR="00BD535F" w:rsidRDefault="00C213E4" w:rsidP="00BD535F">
      <w:pPr>
        <w:spacing w:after="0" w:line="360" w:lineRule="auto"/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правой</w:t>
      </w:r>
      <w:r w:rsidR="00444043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стороне не более чем по четыре человека  в  ряд.  </w:t>
      </w:r>
      <w:r w:rsidR="00BD535F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Спереди и сзади</w:t>
      </w:r>
    </w:p>
    <w:p w:rsidR="00C213E4" w:rsidRPr="00BD535F" w:rsidRDefault="00BD535F" w:rsidP="00BD535F">
      <w:pPr>
        <w:spacing w:after="0" w:line="360" w:lineRule="auto"/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колонны </w:t>
      </w:r>
      <w:r w:rsidR="00C213E4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с</w:t>
      </w: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 левой </w:t>
      </w:r>
      <w:r w:rsidR="00444043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стороны должны находиться сопровождающие с красными флажками, а </w:t>
      </w:r>
      <w:r w:rsidR="00C213E4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в</w:t>
      </w:r>
      <w:r w:rsidR="00444043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 темное </w:t>
      </w:r>
      <w:r w:rsidR="00C213E4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время  суток  и  в  условиях  недостаточной  видимости  -  с</w:t>
      </w:r>
      <w:r w:rsidR="00444043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включенными</w:t>
      </w:r>
      <w:r w:rsidR="00444043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фонарями: спереди - белого цвета, сзади - красного.</w:t>
      </w:r>
    </w:p>
    <w:p w:rsidR="00A21AC7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Группы  детей  разрешается  водить  только  по  тротуарам  и  пешеходным</w:t>
      </w:r>
      <w:r w:rsidR="00444043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дорожкам, а при их отсутствии  -  и по обочинам, но лишь в светлое время</w:t>
      </w:r>
      <w:r w:rsidR="00444043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суток</w:t>
      </w:r>
      <w:r w:rsidR="00444043"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и только в сопровождении взрослых.</w:t>
      </w:r>
    </w:p>
    <w:p w:rsidR="00C213E4" w:rsidRPr="00BD535F" w:rsidRDefault="00A21AC7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213E4" w:rsidRPr="00BD5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Обязанности пассажиров</w:t>
      </w:r>
    </w:p>
    <w:p w:rsidR="00C213E4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1. Пассажиры обязаны:</w:t>
      </w:r>
    </w:p>
    <w:p w:rsidR="00C213E4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-  при поездке на транспортном средстве, оборудованном ремнями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безопасности, быть пристегнутым ими;</w:t>
      </w:r>
    </w:p>
    <w:p w:rsidR="00C213E4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lastRenderedPageBreak/>
        <w:t>-  посадку и высадку производить со стороны тротуара или обочины и</w:t>
      </w:r>
      <w:r w:rsidR="00444043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только после полной остановки транспортного средства.</w:t>
      </w:r>
    </w:p>
    <w:p w:rsidR="00C213E4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Если посадка и высадка невозможна со стороны тротуара или обочины, она</w:t>
      </w:r>
      <w:r w:rsidR="00444043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может осуществляться со стороны проезжей части при условии, что это будет</w:t>
      </w:r>
      <w:r w:rsidR="00444043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безопасно и не создаст помех другим участникам движения.</w:t>
      </w:r>
    </w:p>
    <w:p w:rsidR="00C213E4" w:rsidRPr="00BD535F" w:rsidRDefault="00A21AC7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C213E4" w:rsidRPr="00BD535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обязанности водителей</w:t>
      </w:r>
    </w:p>
    <w:p w:rsidR="00D62458" w:rsidRDefault="00A21AC7" w:rsidP="00BD535F">
      <w:pPr>
        <w:spacing w:after="0" w:line="360" w:lineRule="auto"/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</w:pP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При движении на транспортном средстве, оборудованном 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ремнями</w:t>
      </w:r>
      <w:r w:rsidR="00444043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</w:t>
      </w: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безопасности, 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быть  п</w:t>
      </w:r>
      <w:r w:rsidR="00BD535F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ристегнутым  и  не  перевозить </w:t>
      </w:r>
    </w:p>
    <w:p w:rsidR="00D62458" w:rsidRDefault="00A21AC7" w:rsidP="00BD535F">
      <w:pPr>
        <w:spacing w:after="0" w:line="360" w:lineRule="auto"/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</w:pP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пассажиров, 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не</w:t>
      </w: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пристегнутых ремнями (допускается не пристегиваться 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ремнями</w:t>
      </w: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обучающему</w:t>
      </w: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в</w:t>
      </w: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ождению, когда  транспортным </w:t>
      </w:r>
    </w:p>
    <w:p w:rsidR="00D62458" w:rsidRPr="00D62458" w:rsidRDefault="00A21AC7" w:rsidP="00BD535F">
      <w:pPr>
        <w:spacing w:after="0" w:line="360" w:lineRule="auto"/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</w:pP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средством</w:t>
      </w:r>
      <w:r w:rsidR="00D62458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управляет  обучаемы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 xml:space="preserve">  в</w:t>
      </w: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</w:t>
      </w:r>
      <w:r w:rsidR="00D62458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населенных 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пунктах,  кроме  того,  водителям  и  пассажирам  автомобилей</w:t>
      </w:r>
      <w:r w:rsidR="00BD535F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</w:t>
      </w:r>
      <w:r w:rsidR="00D62458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оперативных </w:t>
      </w:r>
      <w:r w:rsid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 xml:space="preserve">служб, 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имеющих  специальные  ц</w:t>
      </w:r>
      <w:r w:rsidR="00D62458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ветографически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е  схемы,</w:t>
      </w:r>
      <w:r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</w:t>
      </w:r>
      <w:r w:rsidR="00C213E4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 xml:space="preserve">нанесенные  на  наружные  поверхности). </w:t>
      </w:r>
      <w:r w:rsidR="00D62458" w:rsidRPr="00D62458">
        <w:rPr>
          <w:rFonts w:ascii="Times New Roman" w:eastAsia="Times New Roman" w:hAnsi="Times New Roman" w:cs="Times New Roman"/>
          <w:spacing w:val="8"/>
          <w:position w:val="2"/>
          <w:sz w:val="24"/>
          <w:szCs w:val="24"/>
        </w:rPr>
        <w:t> </w:t>
      </w:r>
    </w:p>
    <w:p w:rsidR="00C213E4" w:rsidRPr="00BD535F" w:rsidRDefault="00D62458" w:rsidP="00BD53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управлении мотоциклом быть </w:t>
      </w:r>
      <w:r w:rsidR="00C213E4" w:rsidRPr="00BD535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застегнутом </w:t>
      </w:r>
      <w:r w:rsidR="00C213E4" w:rsidRPr="00BD535F">
        <w:rPr>
          <w:rFonts w:ascii="Times New Roman" w:eastAsia="Times New Roman" w:hAnsi="Times New Roman" w:cs="Times New Roman"/>
          <w:sz w:val="24"/>
          <w:szCs w:val="24"/>
        </w:rPr>
        <w:t>мотошлеме  и  не  перевозить  пассажиров  без  застегнутого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z w:val="24"/>
          <w:szCs w:val="24"/>
        </w:rPr>
        <w:t>мотошлема.</w:t>
      </w:r>
    </w:p>
    <w:p w:rsidR="00C213E4" w:rsidRPr="00BD535F" w:rsidRDefault="00C213E4" w:rsidP="00BD53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Перевозка людей</w:t>
      </w:r>
    </w:p>
    <w:p w:rsidR="00C213E4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Организованная перевозка группы детей должна осуществляться в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соответствии со специальными правилами в автобусе или грузовом автомобиле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с кузовом-фургоном, имеющих опознавательные знаки «Перевозка детей». При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этом с детьми должен находиться взрослый сопровождающий.</w:t>
      </w:r>
    </w:p>
    <w:p w:rsidR="00C213E4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Перевозка детей допускается при условии обеспечения их безопасности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с учетом особенностей конструкции транспортного средства.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Перевозка детей до 12-летнего возраста в транспортных средствах,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оборудованных ремнями безопасности, должна осуществляться  с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использованием специальных  детских  удерживающих  устройств,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соответствующих весу  и  росту  ребенка,  или  иных  средств, позволяющих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пристегнуть ребенка с помощью ремней безопасности, предусмотренных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конструкцией транспортного средства, а на переднем сиденье легкового</w:t>
      </w:r>
    </w:p>
    <w:p w:rsidR="00C213E4" w:rsidRPr="00BD535F" w:rsidRDefault="00C213E4" w:rsidP="00BD5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автомобиля –  только  с  использованием  специальных  детских</w:t>
      </w:r>
      <w:r w:rsidR="00A21AC7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удерживающих</w:t>
      </w:r>
    </w:p>
    <w:p w:rsidR="00A21AC7" w:rsidRPr="00BD535F" w:rsidRDefault="00A21AC7" w:rsidP="00BD535F">
      <w:pPr>
        <w:spacing w:line="360" w:lineRule="auto"/>
        <w:rPr>
          <w:rFonts w:eastAsia="Times New Roman"/>
          <w:sz w:val="24"/>
          <w:szCs w:val="24"/>
        </w:rPr>
      </w:pPr>
    </w:p>
    <w:p w:rsidR="00A21AC7" w:rsidRPr="00BD535F" w:rsidRDefault="00A21AC7" w:rsidP="00BD535F">
      <w:pPr>
        <w:spacing w:line="360" w:lineRule="auto"/>
        <w:rPr>
          <w:rFonts w:eastAsia="Times New Roman"/>
          <w:sz w:val="24"/>
          <w:szCs w:val="24"/>
        </w:rPr>
      </w:pPr>
    </w:p>
    <w:p w:rsidR="0064327E" w:rsidRDefault="0064327E" w:rsidP="00A21AC7">
      <w:pPr>
        <w:rPr>
          <w:rFonts w:eastAsia="Times New Roman"/>
          <w:sz w:val="24"/>
          <w:szCs w:val="24"/>
        </w:rPr>
      </w:pPr>
    </w:p>
    <w:p w:rsidR="00D62458" w:rsidRDefault="00D62458" w:rsidP="00A21AC7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213E4" w:rsidRPr="00941EDA" w:rsidRDefault="00C213E4" w:rsidP="00A21A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</w:t>
      </w:r>
    </w:p>
    <w:p w:rsidR="00C213E4" w:rsidRPr="00941EDA" w:rsidRDefault="00C213E4" w:rsidP="00A21A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для педагогов и воспитанников ДОУ по технике безопасности,</w:t>
      </w:r>
    </w:p>
    <w:p w:rsidR="00C213E4" w:rsidRPr="00941EDA" w:rsidRDefault="00C213E4" w:rsidP="00A21A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связанной с движением по дорогам, необходимостью перехода проезжей</w:t>
      </w:r>
    </w:p>
    <w:p w:rsidR="00C213E4" w:rsidRPr="00941EDA" w:rsidRDefault="00C213E4" w:rsidP="00A21A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части, проездом в общественном транспорте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1. Общие требования безопасности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1.1.  Проведение  мероприятий,  связанных  с  движением  по  дорогам,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необходимостью  перехода  проезжей  части,  проездом  в   автомобильном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транспорте  разрешается  только  по  письменному  приказу  руководителя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1.2.  Детей  должны  сопровождать  не  менее  двух  взрослых,  заранее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прошедших   инструктаж  о  мерах  безопасности  на  дороге.  Затем  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необходимо провести  инструктаж  воспитанников  с  записью  в  журнале  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регистрации инструктажа.</w:t>
      </w:r>
    </w:p>
    <w:p w:rsidR="00C213E4" w:rsidRPr="00941EDA" w:rsidRDefault="00A21AC7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1.3. Лица,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допустившие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 невыполнение или нарушение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 привлекаются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 дисциплинарной ответственности в соответствии с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внут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 xml:space="preserve">реннего  трудового  распорядка  и,  при  необходимости, 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подвергаются</w:t>
      </w:r>
    </w:p>
    <w:p w:rsidR="00C213E4" w:rsidRPr="00941EDA" w:rsidRDefault="00A21AC7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внеочередной проверке знаний норм и правил охраны труда.</w:t>
      </w:r>
    </w:p>
    <w:p w:rsidR="00C213E4" w:rsidRPr="00941EDA" w:rsidRDefault="00A21AC7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 xml:space="preserve">2.   </w:t>
      </w:r>
      <w:r w:rsidR="00C213E4" w:rsidRPr="00941EDA">
        <w:rPr>
          <w:rFonts w:ascii="Times New Roman" w:eastAsia="Times New Roman" w:hAnsi="Times New Roman" w:cs="Times New Roman"/>
          <w:b/>
          <w:sz w:val="24"/>
          <w:szCs w:val="24"/>
        </w:rPr>
        <w:t>Требования безопасности  при  организации  и  построении  групп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детей для следования по дорогам</w:t>
      </w:r>
    </w:p>
    <w:p w:rsidR="00C213E4" w:rsidRPr="00941EDA" w:rsidRDefault="00A21AC7" w:rsidP="00941E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2.1. Во время прогулок, связанных с необходимостью перехода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проезжей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 xml:space="preserve">части,  детей  должны 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 сопровождать  не  менее двух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взрослых,  заранее   прошедших инструктаж о мерах безопасности на дороге. Затем взрослые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проводят инструктаж детей.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2.2. Из числа сопровождающих назначается старший (ответственный), который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возглавляет колонну. Второй сопровождающий замыкает колонну.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2.3. Перед началом движения дети строятся в колонну по два  человека и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держат друг друга за руки. Желательно, чтобы в руках у детей не было никаких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предметов или игрушек.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2.4. Сопровождающие должны иметь при себе красные флажки.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3. Требования  безопасности  при  следовании  по  тротуарам  или</w:t>
      </w:r>
      <w:r w:rsidR="00A21AC7" w:rsidRPr="0094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обочинам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3.1. В населенных пунктах колонна детей движется шагом только в светлое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время суток по тротуарам и пешеходным дорожкам, придерживаясь правой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lastRenderedPageBreak/>
        <w:t>3.3. При отсутствии тротуаров и пешеходных дорожек разрешается движение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колонны по левой обочине дороги навстречу транспорту только в светлое время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суток.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3.4. Выбирать маршрут следует таким образом, чтобы он имел как можно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меньше переходов через проезжую часть.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b/>
          <w:sz w:val="24"/>
          <w:szCs w:val="24"/>
        </w:rPr>
        <w:t>4. Требования безопасности при переходе проезжей части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4.1.  Перед началом  перехода  необходимо  остановить  направляющую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пару, чтобы колонна сгруппировалась.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4.2. Переходить проезжую часть разрешается только в местах, обозначенных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разметкой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 xml:space="preserve"> или дорожным знаком 5.16.1  - 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5.16.2 «Пешеходный переход», а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если их нет, то на перекрестке по линии тротуаров.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4.4. На регулируемых  перекрестках  можно  начинать  переход  только  по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разрешающему сигналу светофора или регулировщика, предварительно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убедившись в том, что весь транспорт остановился.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4.5.  Перед началом перехода сопровождающий должен выйти на  проезжую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часть с поднятым флажком, чтобы привлечь внимание водителей и только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после этого,  убедившись,  что  все  автомобили  остановились,  можно</w:t>
      </w:r>
      <w:r w:rsidR="00A21AC7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начинать переход группы детей.</w:t>
      </w:r>
    </w:p>
    <w:p w:rsidR="00C213E4" w:rsidRPr="00941EDA" w:rsidRDefault="00C213E4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4.6. Если группа не успела закончить переход к моменту появления транспорта</w:t>
      </w:r>
      <w:r w:rsidR="00D34991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на близком расстоянии, сопровождающий предупреждает водителя поднятием</w:t>
      </w:r>
      <w:r w:rsidR="00D34991"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красного флажка, становясь лицом к движению транспорта.</w:t>
      </w:r>
    </w:p>
    <w:p w:rsidR="00C213E4" w:rsidRPr="00941EDA" w:rsidRDefault="00D34991" w:rsidP="00A21A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DA">
        <w:rPr>
          <w:rFonts w:ascii="Times New Roman" w:eastAsia="Times New Roman" w:hAnsi="Times New Roman" w:cs="Times New Roman"/>
          <w:sz w:val="24"/>
          <w:szCs w:val="24"/>
        </w:rPr>
        <w:t>4.7. При переключении сигнала светофора на запрещающий, группа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 должна закончить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переход  проезжей  части.  Сопровождающий должен подать</w:t>
      </w:r>
      <w:r w:rsidRPr="00941E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13E4" w:rsidRPr="00941EDA">
        <w:rPr>
          <w:rFonts w:ascii="Times New Roman" w:eastAsia="Times New Roman" w:hAnsi="Times New Roman" w:cs="Times New Roman"/>
          <w:sz w:val="24"/>
          <w:szCs w:val="24"/>
        </w:rPr>
        <w:t>знак флажком водителям транспортных средств (пункт 14.4 ПДД)</w:t>
      </w:r>
    </w:p>
    <w:p w:rsidR="00D34991" w:rsidRDefault="00D34991" w:rsidP="00D34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27E" w:rsidRDefault="0064327E" w:rsidP="00D34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27E" w:rsidRDefault="0064327E" w:rsidP="00D34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27E" w:rsidRDefault="0064327E" w:rsidP="00941E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535F" w:rsidRDefault="00BD535F" w:rsidP="00BD53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458" w:rsidRDefault="00D62458" w:rsidP="00BD53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458" w:rsidRDefault="00D62458" w:rsidP="00BD53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458" w:rsidRDefault="00D62458" w:rsidP="00BD53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3E4" w:rsidRPr="00D34991" w:rsidRDefault="00C213E4" w:rsidP="00BD53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9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ИНСТРУКЦИЯ</w:t>
      </w:r>
    </w:p>
    <w:p w:rsidR="00C213E4" w:rsidRPr="00BD535F" w:rsidRDefault="00C213E4" w:rsidP="00D34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педагогу, ответственному за организацию в ДОУ работы</w:t>
      </w:r>
    </w:p>
    <w:p w:rsidR="00C213E4" w:rsidRPr="00BD535F" w:rsidRDefault="00C213E4" w:rsidP="00D34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профилактике детского дорожно-транспортного травматизма</w:t>
      </w:r>
    </w:p>
    <w:p w:rsidR="00C213E4" w:rsidRPr="00BD535F" w:rsidRDefault="00676F21" w:rsidP="00BD535F">
      <w:pPr>
        <w:spacing w:after="0" w:line="360" w:lineRule="auto"/>
        <w:ind w:firstLine="708"/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Педагог,</w:t>
      </w:r>
      <w:r w:rsidR="00941EDA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 </w:t>
      </w:r>
      <w:r w:rsidR="00D34991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ответственный за организацию </w:t>
      </w:r>
      <w:r w:rsidR="00C213E4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профилактики</w:t>
      </w:r>
      <w:r w:rsidR="00D34991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ДДТТ,</w:t>
      </w:r>
      <w:r w:rsidR="00941EDA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 </w:t>
      </w:r>
      <w:r w:rsidR="00D34991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назначается приказом заведующего </w:t>
      </w:r>
      <w:r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общеобразовательног</w:t>
      </w:r>
      <w:r w:rsidR="00C213E4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о учреждения перед</w:t>
      </w:r>
      <w:r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 н</w:t>
      </w:r>
      <w:r w:rsidR="00C213E4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ачалом учебного года.  Это может быть любой педагог, владеющий</w:t>
      </w:r>
      <w:r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соответствующими знаниями или прошедший курсы повышения квалификации</w:t>
      </w:r>
      <w:r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pacing w:val="-8"/>
          <w:position w:val="-2"/>
          <w:sz w:val="24"/>
          <w:szCs w:val="24"/>
        </w:rPr>
        <w:t>по обучению дошкольников правилам дорожного движения.</w:t>
      </w:r>
    </w:p>
    <w:p w:rsidR="00C213E4" w:rsidRPr="00BD535F" w:rsidRDefault="00C213E4" w:rsidP="00BD535F">
      <w:pPr>
        <w:spacing w:after="0" w:line="360" w:lineRule="auto"/>
        <w:ind w:firstLine="708"/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Педагог (инструктор по безопасности дорожного движения)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руководствуется в своей работе Законом Российской Федерации «О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дорожного движения», </w:t>
      </w:r>
      <w:r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«Правилами дорожного движения</w:t>
      </w:r>
      <w:r w:rsidR="00676F2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Россий</w:t>
      </w:r>
      <w:r w:rsidR="00676F2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ской Федерации» (новая редакция с внесенными дополнениями </w:t>
      </w:r>
      <w:r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и</w:t>
      </w:r>
      <w:r w:rsidR="00676F2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 изменениями), другими нормативными правовыми </w:t>
      </w:r>
      <w:r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актами.  Работа</w:t>
      </w:r>
      <w:r w:rsidR="00676F2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осуществляется в тесном контакте с инспектором по пропаганде или</w:t>
      </w:r>
      <w:r w:rsidR="00676F21"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сотрудником Госавтоинспекции, закрепленным за данным</w:t>
      </w:r>
    </w:p>
    <w:p w:rsidR="00C213E4" w:rsidRPr="00BD535F" w:rsidRDefault="00C213E4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pacing w:val="-6"/>
          <w:position w:val="-2"/>
          <w:sz w:val="24"/>
          <w:szCs w:val="24"/>
        </w:rPr>
        <w:t>общеобразовательным учреждением приказом начальника Госавтоинспекции.</w:t>
      </w:r>
    </w:p>
    <w:p w:rsidR="00C213E4" w:rsidRPr="00BD535F" w:rsidRDefault="00676F21" w:rsidP="00BD53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z w:val="24"/>
          <w:szCs w:val="24"/>
        </w:rPr>
        <w:t>В обязанности педагога, ответственного за организацию профилактики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13E4" w:rsidRPr="00BD535F">
        <w:rPr>
          <w:rFonts w:ascii="Times New Roman" w:eastAsia="Times New Roman" w:hAnsi="Times New Roman" w:cs="Times New Roman"/>
          <w:sz w:val="24"/>
          <w:szCs w:val="24"/>
        </w:rPr>
        <w:t>ДДТТ, входит следующее:</w:t>
      </w:r>
    </w:p>
    <w:p w:rsidR="00C213E4" w:rsidRPr="00BD535F" w:rsidRDefault="00C213E4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1. Организация работы   ДОУ по профилактике ДДТТ в соответствии с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п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нами совместной работы г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осавтоинспекции и органа управления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о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бразованием. План рассматривается на педагогическом совете и утверждается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з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аведующим, а совместные планы проведения профилактических мероприятий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– еще и руководителями соответствующих организаций;</w:t>
      </w:r>
    </w:p>
    <w:p w:rsidR="00C213E4" w:rsidRPr="00BD535F" w:rsidRDefault="00676F21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2. Осуществление контроля за выполнением учебного плана и </w:t>
      </w:r>
      <w:r w:rsidR="00C213E4" w:rsidRPr="00BD535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 ООД по ПДД в </w:t>
      </w:r>
      <w:r w:rsidR="00C213E4" w:rsidRPr="00BD535F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воспитательно-образовательном процессе;</w:t>
      </w:r>
    </w:p>
    <w:p w:rsidR="00C213E4" w:rsidRPr="00BD535F" w:rsidRDefault="00C213E4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3. Осуществление постоянного контакта с подразделением пропаганды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г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осавтоинспекции в:</w:t>
      </w:r>
    </w:p>
    <w:p w:rsidR="00C213E4" w:rsidRPr="00BD535F" w:rsidRDefault="00C213E4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-  организации совместных профилактических мероприятий с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воспитанниками ДОУ и их родителями;</w:t>
      </w:r>
    </w:p>
    <w:p w:rsidR="00C213E4" w:rsidRPr="00BD535F" w:rsidRDefault="00C213E4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- оформлении стендов, уголков, обеспечении воспитанников методической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литературой и наглядными пособиями.</w:t>
      </w:r>
    </w:p>
    <w:p w:rsidR="00C213E4" w:rsidRPr="00BD535F" w:rsidRDefault="00C213E4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4. Систематическое информирование педагогического коллектива и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родителей о состоянии аварийности: количестве ДТП с участием детей, анализе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причин и условий, способствующих возникновению ДТП, сроках проведении</w:t>
      </w:r>
    </w:p>
    <w:p w:rsidR="00C213E4" w:rsidRPr="00BD535F" w:rsidRDefault="00C213E4" w:rsidP="00D34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профилактических мероприятий.</w:t>
      </w:r>
    </w:p>
    <w:p w:rsidR="00C213E4" w:rsidRPr="00BD535F" w:rsidRDefault="00C213E4" w:rsidP="00676F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D535F">
        <w:rPr>
          <w:rFonts w:ascii="Times New Roman" w:eastAsia="Times New Roman" w:hAnsi="Times New Roman" w:cs="Times New Roman"/>
          <w:sz w:val="24"/>
          <w:szCs w:val="24"/>
        </w:rPr>
        <w:t>5. Разработка схемы марш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 xml:space="preserve">рута безопасного передвижения 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детей по территории,</w:t>
      </w:r>
      <w:r w:rsidR="00676F21" w:rsidRPr="00BD535F">
        <w:rPr>
          <w:rFonts w:ascii="Times New Roman" w:eastAsia="Times New Roman" w:hAnsi="Times New Roman" w:cs="Times New Roman"/>
          <w:sz w:val="24"/>
          <w:szCs w:val="24"/>
        </w:rPr>
        <w:t> п</w:t>
      </w:r>
      <w:r w:rsidRPr="00BD535F">
        <w:rPr>
          <w:rFonts w:ascii="Times New Roman" w:eastAsia="Times New Roman" w:hAnsi="Times New Roman" w:cs="Times New Roman"/>
          <w:sz w:val="24"/>
          <w:szCs w:val="24"/>
        </w:rPr>
        <w:t>рилегающей к образовательному учреждению.  </w:t>
      </w:r>
    </w:p>
    <w:p w:rsidR="00676F21" w:rsidRPr="00BD535F" w:rsidRDefault="00676F21" w:rsidP="00676F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676F21" w:rsidRPr="00BD535F" w:rsidSect="00BD53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A5" w:rsidRDefault="009F47A5" w:rsidP="003C261C">
      <w:pPr>
        <w:spacing w:after="0" w:line="240" w:lineRule="auto"/>
      </w:pPr>
      <w:r>
        <w:separator/>
      </w:r>
    </w:p>
  </w:endnote>
  <w:endnote w:type="continuationSeparator" w:id="1">
    <w:p w:rsidR="009F47A5" w:rsidRDefault="009F47A5" w:rsidP="003C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A5" w:rsidRDefault="009F47A5" w:rsidP="003C261C">
      <w:pPr>
        <w:spacing w:after="0" w:line="240" w:lineRule="auto"/>
      </w:pPr>
      <w:r>
        <w:separator/>
      </w:r>
    </w:p>
  </w:footnote>
  <w:footnote w:type="continuationSeparator" w:id="1">
    <w:p w:rsidR="009F47A5" w:rsidRDefault="009F47A5" w:rsidP="003C261C">
      <w:pPr>
        <w:spacing w:after="0" w:line="240" w:lineRule="auto"/>
      </w:pPr>
      <w:r>
        <w:continuationSeparator/>
      </w:r>
    </w:p>
  </w:footnote>
  <w:footnote w:id="2">
    <w:p w:rsidR="003C261C" w:rsidRDefault="003C261C" w:rsidP="003C261C">
      <w:pPr>
        <w:pStyle w:val="a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4FB1"/>
    <w:multiLevelType w:val="multilevel"/>
    <w:tmpl w:val="DD52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C3BCB"/>
    <w:multiLevelType w:val="multilevel"/>
    <w:tmpl w:val="3AEE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997"/>
    <w:rsid w:val="000117EF"/>
    <w:rsid w:val="00044EA7"/>
    <w:rsid w:val="000B47C8"/>
    <w:rsid w:val="00122431"/>
    <w:rsid w:val="001828DB"/>
    <w:rsid w:val="00203E72"/>
    <w:rsid w:val="00255F09"/>
    <w:rsid w:val="002B0F3B"/>
    <w:rsid w:val="003441A2"/>
    <w:rsid w:val="003878E9"/>
    <w:rsid w:val="003C261C"/>
    <w:rsid w:val="00444043"/>
    <w:rsid w:val="00495C08"/>
    <w:rsid w:val="004F5EDF"/>
    <w:rsid w:val="00514289"/>
    <w:rsid w:val="00531C95"/>
    <w:rsid w:val="00560C75"/>
    <w:rsid w:val="0064327E"/>
    <w:rsid w:val="00676F21"/>
    <w:rsid w:val="006D2867"/>
    <w:rsid w:val="00716F11"/>
    <w:rsid w:val="007D4566"/>
    <w:rsid w:val="007E5F0D"/>
    <w:rsid w:val="00846CB7"/>
    <w:rsid w:val="008E68C5"/>
    <w:rsid w:val="00941EDA"/>
    <w:rsid w:val="00994394"/>
    <w:rsid w:val="009E4853"/>
    <w:rsid w:val="009F47A5"/>
    <w:rsid w:val="00A0444D"/>
    <w:rsid w:val="00A21AC7"/>
    <w:rsid w:val="00AC223D"/>
    <w:rsid w:val="00B44997"/>
    <w:rsid w:val="00B450CE"/>
    <w:rsid w:val="00BD535F"/>
    <w:rsid w:val="00BF4761"/>
    <w:rsid w:val="00C213E4"/>
    <w:rsid w:val="00C27B8F"/>
    <w:rsid w:val="00CA43A5"/>
    <w:rsid w:val="00CD0880"/>
    <w:rsid w:val="00CE3BE1"/>
    <w:rsid w:val="00D30934"/>
    <w:rsid w:val="00D34991"/>
    <w:rsid w:val="00D50D19"/>
    <w:rsid w:val="00D62458"/>
    <w:rsid w:val="00E26E85"/>
    <w:rsid w:val="00E64550"/>
    <w:rsid w:val="00E9551F"/>
    <w:rsid w:val="00F0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997"/>
    <w:pPr>
      <w:spacing w:after="0" w:line="240" w:lineRule="auto"/>
    </w:pPr>
  </w:style>
  <w:style w:type="paragraph" w:customStyle="1" w:styleId="c3">
    <w:name w:val="c3"/>
    <w:basedOn w:val="a"/>
    <w:rsid w:val="0038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78E9"/>
  </w:style>
  <w:style w:type="character" w:customStyle="1" w:styleId="apple-converted-space">
    <w:name w:val="apple-converted-space"/>
    <w:basedOn w:val="a0"/>
    <w:rsid w:val="003878E9"/>
  </w:style>
  <w:style w:type="paragraph" w:customStyle="1" w:styleId="c7">
    <w:name w:val="c7"/>
    <w:basedOn w:val="a"/>
    <w:rsid w:val="0038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8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B0F3B"/>
  </w:style>
  <w:style w:type="character" w:customStyle="1" w:styleId="c19">
    <w:name w:val="c19"/>
    <w:basedOn w:val="a0"/>
    <w:rsid w:val="002B0F3B"/>
  </w:style>
  <w:style w:type="paragraph" w:customStyle="1" w:styleId="c0">
    <w:name w:val="c0"/>
    <w:basedOn w:val="a"/>
    <w:rsid w:val="00C2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13E4"/>
  </w:style>
  <w:style w:type="paragraph" w:customStyle="1" w:styleId="c11">
    <w:name w:val="c11"/>
    <w:basedOn w:val="a"/>
    <w:rsid w:val="00C2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213E4"/>
  </w:style>
  <w:style w:type="paragraph" w:customStyle="1" w:styleId="c10">
    <w:name w:val="c10"/>
    <w:basedOn w:val="a"/>
    <w:rsid w:val="00C2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C213E4"/>
  </w:style>
  <w:style w:type="character" w:customStyle="1" w:styleId="c20">
    <w:name w:val="c20"/>
    <w:basedOn w:val="a0"/>
    <w:rsid w:val="00C213E4"/>
  </w:style>
  <w:style w:type="paragraph" w:styleId="a4">
    <w:name w:val="List Paragraph"/>
    <w:basedOn w:val="a"/>
    <w:uiPriority w:val="34"/>
    <w:qFormat/>
    <w:rsid w:val="004440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19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3C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C261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3C26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ACB8-D84F-4029-80C6-BEC3A9C8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16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DSAD45</cp:lastModifiedBy>
  <cp:revision>21</cp:revision>
  <cp:lastPrinted>2022-07-04T06:46:00Z</cp:lastPrinted>
  <dcterms:created xsi:type="dcterms:W3CDTF">2017-02-02T05:08:00Z</dcterms:created>
  <dcterms:modified xsi:type="dcterms:W3CDTF">2022-11-01T07:35:00Z</dcterms:modified>
</cp:coreProperties>
</file>