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2D" w:rsidRP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21C2D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</w:t>
      </w:r>
    </w:p>
    <w:p w:rsidR="0048747F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21C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1C2D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321C2D">
        <w:rPr>
          <w:rFonts w:ascii="Times New Roman" w:hAnsi="Times New Roman" w:cs="Times New Roman"/>
          <w:sz w:val="24"/>
          <w:szCs w:val="24"/>
        </w:rPr>
        <w:t xml:space="preserve"> гуманитарный колледж»</w:t>
      </w: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1C2D" w:rsidRDefault="00321C2D" w:rsidP="00321C2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1C2D" w:rsidRDefault="00321C2D" w:rsidP="00321C2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1C2D" w:rsidRPr="00757B94" w:rsidRDefault="00757B94" w:rsidP="00757B9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7B94">
        <w:rPr>
          <w:rFonts w:ascii="Times New Roman" w:hAnsi="Times New Roman" w:cs="Times New Roman"/>
          <w:bCs/>
          <w:sz w:val="28"/>
          <w:szCs w:val="28"/>
        </w:rPr>
        <w:t>Методическая разработка интерактивной развивающей игры для детей дошкольного возраста</w:t>
      </w:r>
    </w:p>
    <w:p w:rsidR="00321C2D" w:rsidRPr="00757B94" w:rsidRDefault="00757B94" w:rsidP="00321C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757B94">
        <w:rPr>
          <w:rFonts w:ascii="Times New Roman" w:hAnsi="Times New Roman" w:cs="Times New Roman"/>
          <w:bCs/>
          <w:sz w:val="28"/>
          <w:szCs w:val="28"/>
        </w:rPr>
        <w:t>И</w:t>
      </w:r>
      <w:r w:rsidR="00321C2D" w:rsidRPr="00757B94">
        <w:rPr>
          <w:rFonts w:ascii="Times New Roman" w:hAnsi="Times New Roman" w:cs="Times New Roman"/>
          <w:bCs/>
          <w:sz w:val="28"/>
          <w:szCs w:val="28"/>
        </w:rPr>
        <w:t>гра- викторина</w:t>
      </w:r>
    </w:p>
    <w:p w:rsidR="00321C2D" w:rsidRPr="00321C2D" w:rsidRDefault="00321C2D" w:rsidP="00321C2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21C2D">
        <w:rPr>
          <w:rFonts w:ascii="Times New Roman" w:hAnsi="Times New Roman" w:cs="Times New Roman"/>
          <w:bCs/>
          <w:sz w:val="36"/>
          <w:szCs w:val="36"/>
        </w:rPr>
        <w:t>ПРАВИЛА ДОРОЖНОГО ДВИЖЕНИЯ</w:t>
      </w:r>
    </w:p>
    <w:p w:rsidR="00321C2D" w:rsidRPr="00757B94" w:rsidRDefault="00321C2D" w:rsidP="00321C2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7B94">
        <w:rPr>
          <w:rFonts w:ascii="Times New Roman" w:hAnsi="Times New Roman" w:cs="Times New Roman"/>
          <w:bCs/>
          <w:sz w:val="28"/>
          <w:szCs w:val="28"/>
        </w:rPr>
        <w:t>Для детей старшего дошкольного возраста</w:t>
      </w: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321C2D" w:rsidRPr="00321C2D" w:rsidRDefault="00322352" w:rsidP="00322352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321C2D" w:rsidRPr="00321C2D">
        <w:rPr>
          <w:rFonts w:ascii="Times New Roman" w:hAnsi="Times New Roman" w:cs="Times New Roman"/>
          <w:bCs/>
          <w:sz w:val="24"/>
          <w:szCs w:val="24"/>
        </w:rPr>
        <w:t>Кисарева</w:t>
      </w:r>
      <w:proofErr w:type="spellEnd"/>
      <w:r w:rsidR="00321C2D" w:rsidRPr="00321C2D">
        <w:rPr>
          <w:rFonts w:ascii="Times New Roman" w:hAnsi="Times New Roman" w:cs="Times New Roman"/>
          <w:bCs/>
          <w:sz w:val="24"/>
          <w:szCs w:val="24"/>
        </w:rPr>
        <w:t xml:space="preserve"> Оксана Сергеевна </w:t>
      </w:r>
    </w:p>
    <w:p w:rsidR="00321C2D" w:rsidRP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21C2D">
        <w:rPr>
          <w:rFonts w:ascii="Times New Roman" w:hAnsi="Times New Roman" w:cs="Times New Roman"/>
          <w:bCs/>
          <w:sz w:val="24"/>
          <w:szCs w:val="24"/>
        </w:rPr>
        <w:t xml:space="preserve">старший воспитатель МКДОУ </w:t>
      </w:r>
    </w:p>
    <w:p w:rsidR="00321C2D" w:rsidRDefault="00322352" w:rsidP="00322352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321C2D" w:rsidRPr="00321C2D">
        <w:rPr>
          <w:rFonts w:ascii="Times New Roman" w:hAnsi="Times New Roman" w:cs="Times New Roman"/>
          <w:bCs/>
          <w:sz w:val="24"/>
          <w:szCs w:val="24"/>
        </w:rPr>
        <w:t xml:space="preserve">детский сад № 45 г. </w:t>
      </w:r>
      <w:proofErr w:type="spellStart"/>
      <w:r w:rsidR="00321C2D" w:rsidRPr="00321C2D">
        <w:rPr>
          <w:rFonts w:ascii="Times New Roman" w:hAnsi="Times New Roman" w:cs="Times New Roman"/>
          <w:bCs/>
          <w:sz w:val="24"/>
          <w:szCs w:val="24"/>
        </w:rPr>
        <w:t>Ивделя</w:t>
      </w:r>
      <w:proofErr w:type="spellEnd"/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</w:p>
    <w:p w:rsidR="00321C2D" w:rsidRDefault="00321C2D" w:rsidP="00321C2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Ирбит</w:t>
      </w:r>
    </w:p>
    <w:p w:rsidR="00321C2D" w:rsidRDefault="00321C2D" w:rsidP="00322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1C2D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 игры</w:t>
      </w:r>
    </w:p>
    <w:p w:rsidR="00321C2D" w:rsidRPr="00321C2D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352">
        <w:rPr>
          <w:rFonts w:ascii="Times New Roman" w:hAnsi="Times New Roman" w:cs="Times New Roman"/>
          <w:sz w:val="28"/>
          <w:szCs w:val="28"/>
          <w:u w:val="single"/>
        </w:rPr>
        <w:t>Образовательные области:</w:t>
      </w:r>
      <w:r w:rsidRPr="00321C2D">
        <w:rPr>
          <w:rFonts w:ascii="Times New Roman" w:hAnsi="Times New Roman" w:cs="Times New Roman"/>
          <w:sz w:val="28"/>
          <w:szCs w:val="28"/>
        </w:rPr>
        <w:t xml:space="preserve"> </w:t>
      </w:r>
      <w:r w:rsidR="00757B94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321C2D" w:rsidRPr="00321C2D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352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321C2D">
        <w:rPr>
          <w:rFonts w:ascii="Times New Roman" w:hAnsi="Times New Roman" w:cs="Times New Roman"/>
          <w:sz w:val="28"/>
          <w:szCs w:val="28"/>
        </w:rPr>
        <w:t xml:space="preserve"> </w:t>
      </w:r>
      <w:r w:rsidRPr="00321C2D">
        <w:rPr>
          <w:rFonts w:ascii="Times New Roman" w:hAnsi="Times New Roman" w:cs="Times New Roman"/>
          <w:bCs/>
          <w:sz w:val="28"/>
          <w:szCs w:val="28"/>
        </w:rPr>
        <w:t>Интерактивная игра- викторина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21C2D">
        <w:rPr>
          <w:rFonts w:ascii="Times New Roman" w:hAnsi="Times New Roman" w:cs="Times New Roman"/>
          <w:bCs/>
          <w:sz w:val="28"/>
          <w:szCs w:val="28"/>
        </w:rPr>
        <w:t>Правила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321C2D" w:rsidRPr="00321C2D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352">
        <w:rPr>
          <w:rFonts w:ascii="Times New Roman" w:hAnsi="Times New Roman" w:cs="Times New Roman"/>
          <w:sz w:val="28"/>
          <w:szCs w:val="28"/>
          <w:u w:val="single"/>
        </w:rPr>
        <w:t>Возрастная группа:</w:t>
      </w:r>
      <w:r w:rsidRPr="00321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6-7 лет</w:t>
      </w:r>
    </w:p>
    <w:p w:rsidR="00321C2D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352">
        <w:rPr>
          <w:rFonts w:ascii="Times New Roman" w:hAnsi="Times New Roman" w:cs="Times New Roman"/>
          <w:sz w:val="28"/>
          <w:szCs w:val="28"/>
          <w:u w:val="single"/>
        </w:rPr>
        <w:t>Цель игры:</w:t>
      </w:r>
      <w:r w:rsidRPr="00321C2D">
        <w:rPr>
          <w:rFonts w:ascii="Times New Roman" w:hAnsi="Times New Roman" w:cs="Times New Roman"/>
          <w:sz w:val="28"/>
          <w:szCs w:val="28"/>
        </w:rPr>
        <w:t xml:space="preserve"> Обо</w:t>
      </w:r>
      <w:r>
        <w:rPr>
          <w:rFonts w:ascii="Times New Roman" w:hAnsi="Times New Roman" w:cs="Times New Roman"/>
          <w:sz w:val="28"/>
          <w:szCs w:val="28"/>
        </w:rPr>
        <w:t xml:space="preserve">бщить знания детей старшего </w:t>
      </w:r>
      <w:r w:rsidRPr="00321C2D">
        <w:rPr>
          <w:rFonts w:ascii="Times New Roman" w:hAnsi="Times New Roman" w:cs="Times New Roman"/>
          <w:sz w:val="28"/>
          <w:szCs w:val="28"/>
        </w:rPr>
        <w:t>дошкольного возраста по правилам дорожного движения.</w:t>
      </w:r>
    </w:p>
    <w:p w:rsidR="00321C2D" w:rsidRPr="00322352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352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18344A" w:rsidRPr="0018344A" w:rsidRDefault="00322352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8344A" w:rsidRPr="00757B94">
        <w:rPr>
          <w:rFonts w:ascii="Times New Roman" w:hAnsi="Times New Roman" w:cs="Times New Roman"/>
          <w:bCs/>
          <w:sz w:val="28"/>
          <w:szCs w:val="28"/>
        </w:rPr>
        <w:t>Образовательные:</w:t>
      </w:r>
      <w:r w:rsidR="0018344A" w:rsidRPr="0018344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8344A" w:rsidRPr="0018344A">
        <w:rPr>
          <w:rFonts w:ascii="Times New Roman" w:hAnsi="Times New Roman" w:cs="Times New Roman"/>
          <w:sz w:val="28"/>
          <w:szCs w:val="28"/>
        </w:rPr>
        <w:t>закрепить знания детей о правилах дорожного движения; закрепить знания детей о дорожных знаках; научить детей правильному поведению на улице.</w:t>
      </w:r>
    </w:p>
    <w:p w:rsidR="0018344A" w:rsidRPr="0018344A" w:rsidRDefault="00322352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8344A" w:rsidRPr="00757B94">
        <w:rPr>
          <w:rFonts w:ascii="Times New Roman" w:hAnsi="Times New Roman" w:cs="Times New Roman"/>
          <w:bCs/>
          <w:sz w:val="28"/>
          <w:szCs w:val="28"/>
        </w:rPr>
        <w:t>Воспитательные:</w:t>
      </w:r>
      <w:r w:rsidR="0018344A" w:rsidRPr="0018344A">
        <w:rPr>
          <w:rFonts w:ascii="Times New Roman" w:hAnsi="Times New Roman" w:cs="Times New Roman"/>
          <w:sz w:val="28"/>
          <w:szCs w:val="28"/>
        </w:rPr>
        <w:t> воспитывать уважительное отношение ко всем участникам дорожного движения.</w:t>
      </w:r>
      <w:proofErr w:type="gramEnd"/>
    </w:p>
    <w:p w:rsidR="0018344A" w:rsidRPr="0018344A" w:rsidRDefault="00322352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8344A" w:rsidRPr="00757B94">
        <w:rPr>
          <w:rFonts w:ascii="Times New Roman" w:hAnsi="Times New Roman" w:cs="Times New Roman"/>
          <w:bCs/>
          <w:sz w:val="28"/>
          <w:szCs w:val="28"/>
        </w:rPr>
        <w:t>Развивающие:</w:t>
      </w:r>
      <w:r w:rsidR="0018344A" w:rsidRPr="0018344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8344A" w:rsidRPr="0018344A">
        <w:rPr>
          <w:rFonts w:ascii="Times New Roman" w:hAnsi="Times New Roman" w:cs="Times New Roman"/>
          <w:sz w:val="28"/>
          <w:szCs w:val="28"/>
        </w:rPr>
        <w:t>развивать у обучающихся умения предвидеть, анализировать ситуацию, принимать решения при различных ситуациях.</w:t>
      </w:r>
      <w:proofErr w:type="gramEnd"/>
    </w:p>
    <w:p w:rsidR="00C53271" w:rsidRPr="00322352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352">
        <w:rPr>
          <w:rFonts w:ascii="Times New Roman" w:hAnsi="Times New Roman" w:cs="Times New Roman"/>
          <w:sz w:val="28"/>
          <w:szCs w:val="28"/>
          <w:u w:val="single"/>
        </w:rPr>
        <w:t xml:space="preserve">Планируемый результат: </w:t>
      </w:r>
    </w:p>
    <w:p w:rsidR="00C53271" w:rsidRPr="00C53271" w:rsidRDefault="00C53271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3271">
        <w:rPr>
          <w:rFonts w:ascii="Times New Roman" w:hAnsi="Times New Roman" w:cs="Times New Roman"/>
          <w:sz w:val="28"/>
          <w:szCs w:val="28"/>
        </w:rPr>
        <w:t>Дети в соответствии с возрастом знают правила дорожного движения, дорожные знаки, умеют применять эти знания в дорожных ситуациях; предвидеть опасные ситуации, искать пути решения выхода из них;</w:t>
      </w:r>
    </w:p>
    <w:p w:rsidR="00321C2D" w:rsidRPr="00321C2D" w:rsidRDefault="00C53271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3271">
        <w:rPr>
          <w:rFonts w:ascii="Times New Roman" w:hAnsi="Times New Roman" w:cs="Times New Roman"/>
          <w:sz w:val="28"/>
          <w:szCs w:val="28"/>
        </w:rPr>
        <w:t>В группе пополнилась развивающая предметно-пространственная среда по теме проекта;</w:t>
      </w:r>
    </w:p>
    <w:p w:rsidR="00321C2D" w:rsidRPr="00321C2D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C2D">
        <w:rPr>
          <w:rFonts w:ascii="Times New Roman" w:hAnsi="Times New Roman" w:cs="Times New Roman"/>
          <w:sz w:val="28"/>
          <w:szCs w:val="28"/>
        </w:rPr>
        <w:t xml:space="preserve">Подготовительная работа: </w:t>
      </w:r>
      <w:r w:rsidR="00322352">
        <w:rPr>
          <w:rFonts w:ascii="Times New Roman" w:hAnsi="Times New Roman" w:cs="Times New Roman"/>
          <w:sz w:val="28"/>
          <w:szCs w:val="28"/>
        </w:rPr>
        <w:t>Аудитори</w:t>
      </w:r>
      <w:proofErr w:type="gramStart"/>
      <w:r w:rsidR="0032235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322352">
        <w:rPr>
          <w:rFonts w:ascii="Times New Roman" w:hAnsi="Times New Roman" w:cs="Times New Roman"/>
          <w:sz w:val="28"/>
          <w:szCs w:val="28"/>
        </w:rPr>
        <w:t>музыкальный зал, проектор).</w:t>
      </w:r>
    </w:p>
    <w:p w:rsidR="00321C2D" w:rsidRPr="00321C2D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352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321C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1C2D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321C2D">
        <w:rPr>
          <w:rFonts w:ascii="Times New Roman" w:hAnsi="Times New Roman" w:cs="Times New Roman"/>
          <w:sz w:val="28"/>
          <w:szCs w:val="28"/>
        </w:rPr>
        <w:t xml:space="preserve"> проектор, экран, ноутбук, презентация игры «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Pr="00321C2D">
        <w:rPr>
          <w:rFonts w:ascii="Times New Roman" w:hAnsi="Times New Roman" w:cs="Times New Roman"/>
          <w:sz w:val="28"/>
          <w:szCs w:val="28"/>
        </w:rPr>
        <w:t>».</w:t>
      </w:r>
    </w:p>
    <w:p w:rsidR="00984026" w:rsidRDefault="00984026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1C2D" w:rsidRDefault="00321C2D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C2D">
        <w:rPr>
          <w:rFonts w:ascii="Times New Roman" w:hAnsi="Times New Roman" w:cs="Times New Roman"/>
          <w:sz w:val="28"/>
          <w:szCs w:val="28"/>
        </w:rPr>
        <w:t>Ссылка на игру:</w:t>
      </w:r>
    </w:p>
    <w:p w:rsidR="00C805FB" w:rsidRDefault="00C805FB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5FB" w:rsidRDefault="00C805FB" w:rsidP="00322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68"/>
        <w:gridCol w:w="2268"/>
        <w:gridCol w:w="2229"/>
        <w:gridCol w:w="1686"/>
        <w:gridCol w:w="1720"/>
      </w:tblGrid>
      <w:tr w:rsidR="00C805FB" w:rsidRPr="00C805FB" w:rsidTr="00D74555">
        <w:tc>
          <w:tcPr>
            <w:tcW w:w="1668" w:type="dxa"/>
          </w:tcPr>
          <w:p w:rsidR="00C805FB" w:rsidRPr="00C805FB" w:rsidRDefault="00C805FB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FB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2268" w:type="dxa"/>
          </w:tcPr>
          <w:p w:rsidR="00C805FB" w:rsidRPr="00C805FB" w:rsidRDefault="00C805FB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FB">
              <w:rPr>
                <w:rFonts w:ascii="Times New Roman" w:hAnsi="Times New Roman" w:cs="Times New Roman"/>
                <w:sz w:val="28"/>
                <w:szCs w:val="28"/>
              </w:rPr>
              <w:t>Методы, приемы руководства</w:t>
            </w:r>
          </w:p>
        </w:tc>
        <w:tc>
          <w:tcPr>
            <w:tcW w:w="2229" w:type="dxa"/>
          </w:tcPr>
          <w:p w:rsidR="00C805FB" w:rsidRPr="00C805FB" w:rsidRDefault="00C805FB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FB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686" w:type="dxa"/>
          </w:tcPr>
          <w:p w:rsidR="00C805FB" w:rsidRPr="00C805FB" w:rsidRDefault="00C805FB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FB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720" w:type="dxa"/>
          </w:tcPr>
          <w:p w:rsidR="00C805FB" w:rsidRPr="00C805FB" w:rsidRDefault="00C805FB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F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C805FB" w:rsidRPr="00C805FB" w:rsidTr="00D74555">
        <w:tc>
          <w:tcPr>
            <w:tcW w:w="1668" w:type="dxa"/>
          </w:tcPr>
          <w:p w:rsidR="00C805FB" w:rsidRPr="00C805FB" w:rsidRDefault="00C805FB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</w:t>
            </w:r>
            <w:r w:rsidRPr="00C805FB">
              <w:rPr>
                <w:rFonts w:ascii="Times New Roman" w:hAnsi="Times New Roman" w:cs="Times New Roman"/>
                <w:sz w:val="28"/>
                <w:szCs w:val="28"/>
              </w:rPr>
              <w:t>одготовительный</w:t>
            </w:r>
          </w:p>
        </w:tc>
        <w:tc>
          <w:tcPr>
            <w:tcW w:w="2268" w:type="dxa"/>
          </w:tcPr>
          <w:p w:rsidR="00C805FB" w:rsidRDefault="004F51E6" w:rsidP="004F51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51E6">
              <w:rPr>
                <w:rFonts w:ascii="Times New Roman" w:hAnsi="Times New Roman" w:cs="Times New Roman"/>
                <w:sz w:val="28"/>
                <w:szCs w:val="28"/>
              </w:rPr>
              <w:t>- изучение методической литературы по теме проекта;</w:t>
            </w:r>
            <w:r w:rsidRPr="004F51E6">
              <w:rPr>
                <w:rFonts w:ascii="Times New Roman" w:hAnsi="Times New Roman" w:cs="Times New Roman"/>
                <w:sz w:val="28"/>
                <w:szCs w:val="28"/>
              </w:rPr>
              <w:br/>
              <w:t>- подбор иллюстраций, сюжетных картинок, художественных произведений, дидактических игр по ПДД в соответствии с возрастом детей;</w:t>
            </w:r>
            <w:r w:rsidRPr="004F51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оснащение </w:t>
            </w:r>
            <w:r w:rsidRPr="004F5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развивающей предметно – пространственной среды по теме проекта.</w:t>
            </w:r>
          </w:p>
          <w:p w:rsidR="004843F1" w:rsidRPr="00C805FB" w:rsidRDefault="004843F1" w:rsidP="004F51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 xml:space="preserve"> подготовить задания для игры;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             </w:t>
            </w: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>- подготовит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грамоты для награждения;  </w:t>
            </w: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>- подготовить демонстрационный и наглядный материал.</w:t>
            </w:r>
          </w:p>
        </w:tc>
        <w:tc>
          <w:tcPr>
            <w:tcW w:w="2229" w:type="dxa"/>
          </w:tcPr>
          <w:p w:rsidR="00C805FB" w:rsidRPr="004843F1" w:rsidRDefault="004843F1" w:rsidP="004843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4843F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ловесность  объяснение, указания, вопросы, проведение подвижной игры, наглядность (использование ИКТ).</w:t>
            </w:r>
          </w:p>
        </w:tc>
        <w:tc>
          <w:tcPr>
            <w:tcW w:w="1686" w:type="dxa"/>
          </w:tcPr>
          <w:p w:rsidR="00375A5F" w:rsidRDefault="00375A5F" w:rsidP="00375A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деятельность,</w:t>
            </w:r>
          </w:p>
          <w:p w:rsidR="00C805FB" w:rsidRPr="00C805FB" w:rsidRDefault="00375A5F" w:rsidP="00375A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Коммуникативная, Познавательно-исследовательс</w:t>
            </w:r>
            <w:r w:rsidRPr="00375A5F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20" w:type="dxa"/>
          </w:tcPr>
          <w:p w:rsidR="004843F1" w:rsidRPr="004843F1" w:rsidRDefault="004843F1" w:rsidP="004843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 xml:space="preserve">Дети в соответствии с возрастом знают правила дорожного движения, дорожные знаки, умеют применять эти знания в дорожных ситуациях; </w:t>
            </w:r>
            <w:r w:rsidRPr="00484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предвидеть опасные ситуации, искать пути решения выхода из них;</w:t>
            </w:r>
          </w:p>
          <w:p w:rsidR="004843F1" w:rsidRPr="004843F1" w:rsidRDefault="004843F1" w:rsidP="004843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>- В группе пополнилась развивающая предметно-пространственная среда по теме проекта;</w:t>
            </w:r>
          </w:p>
          <w:p w:rsidR="00C805FB" w:rsidRPr="00C805FB" w:rsidRDefault="00C805FB" w:rsidP="004843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5FB" w:rsidRPr="00C805FB" w:rsidTr="00D74555">
        <w:tc>
          <w:tcPr>
            <w:tcW w:w="1668" w:type="dxa"/>
          </w:tcPr>
          <w:p w:rsidR="00C805FB" w:rsidRPr="00C805FB" w:rsidRDefault="00C805FB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2.О</w:t>
            </w:r>
            <w:r w:rsidRPr="00C805FB">
              <w:rPr>
                <w:rFonts w:ascii="Times New Roman" w:hAnsi="Times New Roman" w:cs="Times New Roman"/>
                <w:sz w:val="28"/>
                <w:szCs w:val="28"/>
              </w:rPr>
              <w:t>бучающий</w:t>
            </w:r>
          </w:p>
        </w:tc>
        <w:tc>
          <w:tcPr>
            <w:tcW w:w="2268" w:type="dxa"/>
          </w:tcPr>
          <w:p w:rsidR="00375A5F" w:rsidRPr="004843F1" w:rsidRDefault="004843F1" w:rsidP="004843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у </w:t>
            </w:r>
            <w:r w:rsidRPr="004843F1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> умений и навыков безопасного поведения в окружающей </w:t>
            </w:r>
            <w:r w:rsidRPr="004843F1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дорожно-транспортной</w:t>
            </w: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> среде</w:t>
            </w:r>
          </w:p>
        </w:tc>
        <w:tc>
          <w:tcPr>
            <w:tcW w:w="2229" w:type="dxa"/>
          </w:tcPr>
          <w:p w:rsidR="004843F1" w:rsidRPr="004843F1" w:rsidRDefault="00D74555" w:rsidP="004843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  <w:r w:rsidR="004843F1" w:rsidRPr="004843F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="004843F1" w:rsidRPr="004843F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="004843F1" w:rsidRPr="004843F1">
              <w:rPr>
                <w:rFonts w:ascii="Times New Roman" w:hAnsi="Times New Roman" w:cs="Times New Roman"/>
                <w:sz w:val="28"/>
                <w:szCs w:val="28"/>
              </w:rPr>
              <w:t>разовательная деятельность, совместная деятельность педагога и детей, самостоятельно- нерегламентированная деятельность детей</w:t>
            </w:r>
          </w:p>
          <w:p w:rsidR="004843F1" w:rsidRPr="004843F1" w:rsidRDefault="004843F1" w:rsidP="004843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43F1">
              <w:rPr>
                <w:rFonts w:ascii="Times New Roman" w:hAnsi="Times New Roman" w:cs="Times New Roman"/>
                <w:sz w:val="28"/>
                <w:szCs w:val="28"/>
              </w:rPr>
              <w:t>беседы, обсуждение ситуаций, наблюдения, экскурсии, заучивание стихов, чтение художественных текстов, просмотр видеофильмов, настольные, дидактические игры, загадки.</w:t>
            </w:r>
            <w:proofErr w:type="gramEnd"/>
          </w:p>
          <w:p w:rsidR="00C805FB" w:rsidRPr="00C805FB" w:rsidRDefault="00C805FB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05FB" w:rsidRPr="00C805FB" w:rsidRDefault="00BD1933" w:rsidP="00BD1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Обсуждение, самостоятельность, беседы, наблюдения, просмотр мультфильмов</w:t>
            </w:r>
          </w:p>
        </w:tc>
        <w:tc>
          <w:tcPr>
            <w:tcW w:w="1720" w:type="dxa"/>
          </w:tcPr>
          <w:p w:rsidR="00C805FB" w:rsidRPr="00C805FB" w:rsidRDefault="00BD1933" w:rsidP="00C805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</w:tc>
      </w:tr>
      <w:tr w:rsidR="00C805FB" w:rsidRPr="00BD1933" w:rsidTr="00D74555">
        <w:tc>
          <w:tcPr>
            <w:tcW w:w="1668" w:type="dxa"/>
          </w:tcPr>
          <w:p w:rsidR="00C805FB" w:rsidRPr="00BD1933" w:rsidRDefault="00C805FB" w:rsidP="00BD1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3.Этап самостоятельности и развития творчества в игре</w:t>
            </w:r>
          </w:p>
        </w:tc>
        <w:tc>
          <w:tcPr>
            <w:tcW w:w="2268" w:type="dxa"/>
          </w:tcPr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-Развивать самостоятельность и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самоорганизацию в игре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-поддерживать интерес к игре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-развивать творческие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способности детей,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придумывание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новых вариантов игры: новых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правил, игровых действий,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замещение атрибутов)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-совершенствование умений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совместной деятельности</w:t>
            </w:r>
          </w:p>
          <w:p w:rsidR="00C805FB" w:rsidRPr="00BD1933" w:rsidRDefault="00C805FB" w:rsidP="00BD1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-Прием </w:t>
            </w:r>
            <w:proofErr w:type="spellStart"/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взаимообучения</w:t>
            </w:r>
            <w:proofErr w:type="spellEnd"/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игре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-введение новых правил </w:t>
            </w:r>
            <w:proofErr w:type="gramStart"/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-беседа об изменениях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содержания игры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придумывание детьми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 варианта игры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арбитров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-наблюдение за игрой детей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-создание проблемно –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игровых ситуаций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-оценка качества выполнения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отдельными детьми роли,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</w:t>
            </w:r>
          </w:p>
          <w:p w:rsidR="00BD1933" w:rsidRPr="00BD1933" w:rsidRDefault="00BD1933" w:rsidP="00BD1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-соревнование игроков</w:t>
            </w:r>
          </w:p>
          <w:p w:rsidR="00C805FB" w:rsidRPr="00BD1933" w:rsidRDefault="00C805FB" w:rsidP="00BD1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05FB" w:rsidRPr="00BD1933" w:rsidRDefault="00BD1933" w:rsidP="00BD1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решений, уверенность, </w:t>
            </w:r>
          </w:p>
        </w:tc>
        <w:tc>
          <w:tcPr>
            <w:tcW w:w="1720" w:type="dxa"/>
          </w:tcPr>
          <w:p w:rsidR="00C805FB" w:rsidRPr="00BD1933" w:rsidRDefault="00E90664" w:rsidP="00BD1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</w:tc>
      </w:tr>
    </w:tbl>
    <w:p w:rsidR="00C805FB" w:rsidRPr="00BD1933" w:rsidRDefault="00C805FB" w:rsidP="00BD193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05FB" w:rsidRPr="00BD1933" w:rsidSect="0048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BFC"/>
    <w:multiLevelType w:val="hybridMultilevel"/>
    <w:tmpl w:val="0D7E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D4B0D"/>
    <w:multiLevelType w:val="multilevel"/>
    <w:tmpl w:val="DA76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181957"/>
    <w:multiLevelType w:val="hybridMultilevel"/>
    <w:tmpl w:val="692E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C2D"/>
    <w:rsid w:val="0018344A"/>
    <w:rsid w:val="00321C2D"/>
    <w:rsid w:val="00322352"/>
    <w:rsid w:val="00375A5F"/>
    <w:rsid w:val="004843F1"/>
    <w:rsid w:val="0048747F"/>
    <w:rsid w:val="004F51E6"/>
    <w:rsid w:val="00757B94"/>
    <w:rsid w:val="00984026"/>
    <w:rsid w:val="00AE59D8"/>
    <w:rsid w:val="00BD1933"/>
    <w:rsid w:val="00C53271"/>
    <w:rsid w:val="00C805FB"/>
    <w:rsid w:val="00D74555"/>
    <w:rsid w:val="00E9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C2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2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80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0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2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07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8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4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4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4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7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6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12</cp:revision>
  <dcterms:created xsi:type="dcterms:W3CDTF">2022-04-14T07:56:00Z</dcterms:created>
  <dcterms:modified xsi:type="dcterms:W3CDTF">2022-04-18T06:00:00Z</dcterms:modified>
</cp:coreProperties>
</file>