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ADC" w:rsidRDefault="00937ADC" w:rsidP="00937A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7ADC">
        <w:rPr>
          <w:rFonts w:ascii="Times New Roman" w:hAnsi="Times New Roman" w:cs="Times New Roman"/>
          <w:sz w:val="28"/>
          <w:szCs w:val="28"/>
        </w:rPr>
        <w:t>План работы с неблагополучными семьями</w:t>
      </w:r>
    </w:p>
    <w:p w:rsidR="0044720A" w:rsidRDefault="00937ADC" w:rsidP="00937A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7ADC">
        <w:rPr>
          <w:rFonts w:ascii="Times New Roman" w:hAnsi="Times New Roman" w:cs="Times New Roman"/>
          <w:sz w:val="28"/>
          <w:szCs w:val="28"/>
        </w:rPr>
        <w:t xml:space="preserve">в МКДОУ </w:t>
      </w:r>
      <w:r>
        <w:rPr>
          <w:rFonts w:ascii="Times New Roman" w:hAnsi="Times New Roman" w:cs="Times New Roman"/>
          <w:sz w:val="28"/>
          <w:szCs w:val="28"/>
        </w:rPr>
        <w:t>детский сад№45г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937AD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37ADC">
        <w:rPr>
          <w:rFonts w:ascii="Times New Roman" w:hAnsi="Times New Roman" w:cs="Times New Roman"/>
          <w:sz w:val="28"/>
          <w:szCs w:val="28"/>
        </w:rPr>
        <w:t>вдель</w:t>
      </w:r>
    </w:p>
    <w:p w:rsidR="0072343D" w:rsidRDefault="0072343D" w:rsidP="00937A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2020-2021</w:t>
      </w:r>
      <w:r w:rsidR="0044720A">
        <w:rPr>
          <w:rFonts w:ascii="Times New Roman" w:hAnsi="Times New Roman" w:cs="Times New Roman"/>
          <w:sz w:val="28"/>
          <w:szCs w:val="28"/>
        </w:rPr>
        <w:t>год</w:t>
      </w:r>
    </w:p>
    <w:p w:rsidR="008D76F8" w:rsidRPr="009137B6" w:rsidRDefault="008D76F8" w:rsidP="00937A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D76F8" w:rsidRPr="009137B6" w:rsidRDefault="009137B6" w:rsidP="009137B6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D76F8" w:rsidRPr="009137B6">
        <w:rPr>
          <w:rFonts w:ascii="Times New Roman" w:hAnsi="Times New Roman" w:cs="Times New Roman"/>
          <w:sz w:val="24"/>
          <w:szCs w:val="24"/>
        </w:rPr>
        <w:t xml:space="preserve"> МКДОУ детский сад № 45 г. </w:t>
      </w:r>
      <w:proofErr w:type="spellStart"/>
      <w:r w:rsidR="008D76F8" w:rsidRPr="009137B6">
        <w:rPr>
          <w:rFonts w:ascii="Times New Roman" w:hAnsi="Times New Roman" w:cs="Times New Roman"/>
          <w:sz w:val="24"/>
          <w:szCs w:val="24"/>
        </w:rPr>
        <w:t>Ивделя</w:t>
      </w:r>
      <w:proofErr w:type="spellEnd"/>
      <w:r w:rsidR="008D76F8" w:rsidRPr="009137B6">
        <w:rPr>
          <w:rFonts w:ascii="Times New Roman" w:hAnsi="Times New Roman" w:cs="Times New Roman"/>
          <w:sz w:val="24"/>
          <w:szCs w:val="24"/>
        </w:rPr>
        <w:t xml:space="preserve"> имеется консультационный центр. Но за все время не было обращений по поводу выявления неблагополучных семей. 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Алгоритм</w:t>
      </w:r>
      <w:r>
        <w:rPr>
          <w:rStyle w:val="c0"/>
          <w:color w:val="000000"/>
        </w:rPr>
        <w:t> </w:t>
      </w:r>
      <w:r>
        <w:rPr>
          <w:rStyle w:val="c5"/>
          <w:b/>
          <w:bCs/>
          <w:color w:val="000000"/>
        </w:rPr>
        <w:t>действий сотрудников по раннему выявлению и профилактике неблагополучия в семьях и фактов жестокого обращения с несовершеннолетними: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1. Сотрудники ДОУ  должны обращать внимание на особенности в поведении ребенка, которые могут свидетельствовать о жестоком обращении или насилии </w:t>
      </w:r>
      <w:proofErr w:type="gramStart"/>
      <w:r>
        <w:rPr>
          <w:rStyle w:val="c0"/>
          <w:color w:val="000000"/>
        </w:rPr>
        <w:t>по</w:t>
      </w:r>
      <w:proofErr w:type="gramEnd"/>
      <w:r>
        <w:rPr>
          <w:rStyle w:val="c0"/>
          <w:color w:val="000000"/>
        </w:rPr>
        <w:t xml:space="preserve"> отношении к нему: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психическое и физическое развитие ребенка не соответствует его возрасту;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- </w:t>
      </w:r>
      <w:proofErr w:type="spellStart"/>
      <w:r>
        <w:rPr>
          <w:rStyle w:val="c0"/>
          <w:color w:val="000000"/>
        </w:rPr>
        <w:t>неухоженность</w:t>
      </w:r>
      <w:proofErr w:type="spellEnd"/>
      <w:r>
        <w:rPr>
          <w:rStyle w:val="c0"/>
          <w:color w:val="000000"/>
        </w:rPr>
        <w:t>, неопрятность; апатичность или, наоборот, агрессивность ребенка;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 изменчивое поведение: переход от спокойного состояния к внезапному возбуждению (такое поведение часто является причиной нарушения контактов с другими детьми);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проблемы с обучением в связи с плохой концентрацией внимания;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отказ ребенка раздеться, чтобы скрыть синяки и раны на теле;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повторяющиеся жалобы на недомогание (головную боль, боли в животе и др.);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враждебность или чувство страха по отношению к отцу или матери;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 сильная реакция испуга или отвращения в связи с физической близостью определенного взрослого;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судорожное реагирование на поднятую руку, вздрагивание при неожиданном приближении взрослого, резких движениях (ребенок сжимается, как бы боясь удара);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 чрезмерное стремление к одобрению, ласке любого взрослого, гипертрофированная забота обо всем и обо всех;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демонстрация «взрослого» поведения, интерес к вопросам секса;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обвинение ребенком родителей или опекуна в нанесении повреждений;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повышенная драчливость ребенка, агрессивность в играх и по отношению к другим детям;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обманы, ложь, острые эмоциональные реакции при получении замечаний или плохих результатов в занятной деятельности, боязнь идти домой;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ребенок много времени проводит в семье знакомых, соседей, у других родственников, не стремится  идти домой,  когда его забирают из детского сада.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Особенности в поведении взрослых, которые, предположительно, могут проявлять жесткость по отношению к ребенку: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- в беседе о ребенке родители проявляют настороженность или безразличие;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 в беседах  по поводу поведения сына (дочери) в детском саду,  реагируют холодно либо очень бурно и эмоционально;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часто меняют детского участкового врача, переводят ребенка из одного учреждения  в другое;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 не дают согласие  на осмотр ребенка в образовательном учреждении;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необъяснимая отсрочка в обращении родителя и ребенка за медицинской помощью;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противоречия в беседе о ребенке, семье, увлечениях ребенка, совместном времяпрепровождении;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объяснения о состоянии ребенка не совместимы с имеющимися проблемами, физическими травмами;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 обвиняют  в полученных повреждениях самого ребенка.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2. В случае подозрения на жестокое обращение с ребенком родителей (или законных представителей), сотрудники  образовательного учреждения должны предпринять следующие меры: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необходимо завоевать доверие несовершеннолетнего, наблюдать за его поведением, а замеченные отклонения заносить в дневник наблюдения;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- в случае получения оснований,  полагать, что с несовершеннолетним жестоко обращаются, не должным образом воспитывают, применяют насильственные формы воздействия, психически угнетают, проявляют безразличие к ребенку и т. д.;  осуществить выход в семью ребенка (изучить условия проживания несовершеннолетнего, установить контакты с семьей, побеседовать с родителями (или законными представителями), близкими родственниками;  высказать свою озабоченность его поведением в образовательном учреждении.</w:t>
      </w:r>
      <w:proofErr w:type="gramEnd"/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 результате предпринятых действий можно прийти к следующим выводам: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предположение о факте жестокого обращения подтверждается (не подтверждается);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решение проблемы не терпит отлагательства и требует подключения специалистов всех субъектов профилактики.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3. При выявлении случая жестокого обращения с ребенком со стороны родителя (или законного представителя), необходимо: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немедленно направить информацию (в письменной форме) руководителю ДОУ о выявленном случае жестокого обращения с ребенком;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- руководитель образовательного учреждения незамедлительно сообщает по телефону (затем, в течение дня направляет письменную информацию) о выявленном случае жестокого обращения с ребенком в КДН и  ОДН для проведения обследования условий жизни и воспитания ребенка.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4. В целях защиты прав и интересов несовершеннолетнего, пострадавшего от жестокого обращения: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совместно с заинтересованными службами города (медицинскими работниками, психологами, специалистами по социальной работе, педагогами) разрабатывается план реабилитации несовершеннолетнего, пострадавшего от жестокого обращения (в течение двух рабочих дней с момента подтверждения факта жестокого обращения), включая работу с семьей несовершеннолетнего, пострадавшего от жестокого обращения;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в КДН и ОДН направляется информация о рассмотрении вопроса о привлечении виновных лиц к ответственности, в соответствии с действующим законодательством.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 своей работе специалисты ДОУ используют следующие технологии раннего выявления семейного неблагополучия и работы со «случаем»: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Семейно-ориентированный подход</w:t>
      </w:r>
      <w:r>
        <w:rPr>
          <w:rStyle w:val="c0"/>
          <w:color w:val="000000"/>
        </w:rPr>
        <w:t> - признан наиболее эффективным, так как в фокусе внимания специалистов оказывается не только ребенок, но и семья, ее окружение и среда. Этот подход обеспечивает работу с собственными ресурсами всех членов семьи и людей, ее окружающих. Семейно-ориентированный подход требует объединения усилий и совместной работы специалистов разного профиля для эффективного решения задач по реабилитации семьи.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Межведомственный (междисциплинарный) подход</w:t>
      </w:r>
      <w:r>
        <w:rPr>
          <w:rStyle w:val="c0"/>
          <w:color w:val="000000"/>
        </w:rPr>
        <w:t> - понимается как совместная работа специалистов, представляющих различные сферы и области знания, составляющих единую команду с распределением ролей и функций каждого участника работы.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Комплексный подход</w:t>
      </w:r>
      <w:r>
        <w:rPr>
          <w:rStyle w:val="c0"/>
          <w:color w:val="000000"/>
        </w:rPr>
        <w:t> - базируется на всестороннем рассмотрении случая нарушения прав ребенка и семейного неблагополучия с учетом индивидуальных особенностей, истории семьи, факторов риска и ресурсов семьи и привлечении к совместной работе с семьей и ребенком всех необходимых специалистов и оказании семье необходимого комплекса реабилитационных услуг.</w:t>
      </w:r>
    </w:p>
    <w:p w:rsidR="0072343D" w:rsidRDefault="0072343D" w:rsidP="0072343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Субъект - субъектный (партнерский) подход</w:t>
      </w:r>
      <w:r>
        <w:rPr>
          <w:rStyle w:val="c0"/>
          <w:color w:val="000000"/>
        </w:rPr>
        <w:t> - предполагает, что семья принимается как полноценный партнер во всех стадиях работы со случаем: с момента установления контакта и расследования, до закрытия случая.</w:t>
      </w:r>
    </w:p>
    <w:p w:rsidR="0072343D" w:rsidRDefault="0072343D" w:rsidP="007234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2343D" w:rsidRDefault="0072343D" w:rsidP="007234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2343D" w:rsidRDefault="0072343D" w:rsidP="007234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2343D" w:rsidRDefault="0072343D" w:rsidP="00410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343D" w:rsidRDefault="0072343D" w:rsidP="007234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7ADC">
        <w:rPr>
          <w:rFonts w:ascii="Times New Roman" w:hAnsi="Times New Roman" w:cs="Times New Roman"/>
          <w:sz w:val="28"/>
          <w:szCs w:val="28"/>
        </w:rPr>
        <w:lastRenderedPageBreak/>
        <w:t>План работы с неблагополучными семьями</w:t>
      </w:r>
    </w:p>
    <w:p w:rsidR="0072343D" w:rsidRDefault="0072343D" w:rsidP="007234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7ADC">
        <w:rPr>
          <w:rFonts w:ascii="Times New Roman" w:hAnsi="Times New Roman" w:cs="Times New Roman"/>
          <w:sz w:val="28"/>
          <w:szCs w:val="28"/>
        </w:rPr>
        <w:t xml:space="preserve">в МКДОУ </w:t>
      </w:r>
      <w:r>
        <w:rPr>
          <w:rFonts w:ascii="Times New Roman" w:hAnsi="Times New Roman" w:cs="Times New Roman"/>
          <w:sz w:val="28"/>
          <w:szCs w:val="28"/>
        </w:rPr>
        <w:t>детский сад№45г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937AD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37ADC">
        <w:rPr>
          <w:rFonts w:ascii="Times New Roman" w:hAnsi="Times New Roman" w:cs="Times New Roman"/>
          <w:sz w:val="28"/>
          <w:szCs w:val="28"/>
        </w:rPr>
        <w:t>вдель</w:t>
      </w:r>
    </w:p>
    <w:p w:rsidR="0072343D" w:rsidRDefault="0072343D" w:rsidP="007234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2020-2021год</w:t>
      </w:r>
    </w:p>
    <w:p w:rsidR="00937ADC" w:rsidRPr="004108FD" w:rsidRDefault="00937ADC" w:rsidP="00937A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7ADC" w:rsidRPr="004108FD" w:rsidRDefault="00937ADC" w:rsidP="00937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4108FD">
        <w:rPr>
          <w:rFonts w:ascii="Times New Roman" w:hAnsi="Times New Roman" w:cs="Times New Roman"/>
          <w:sz w:val="24"/>
          <w:szCs w:val="24"/>
        </w:rPr>
        <w:t>: Профилактика нарушений прав ребенка в </w:t>
      </w:r>
      <w:r w:rsidRPr="004108FD">
        <w:rPr>
          <w:rFonts w:ascii="Times New Roman" w:hAnsi="Times New Roman" w:cs="Times New Roman"/>
          <w:bCs/>
          <w:sz w:val="24"/>
          <w:szCs w:val="24"/>
        </w:rPr>
        <w:t>семье</w:t>
      </w:r>
      <w:r w:rsidRPr="004108FD">
        <w:rPr>
          <w:rFonts w:ascii="Times New Roman" w:hAnsi="Times New Roman" w:cs="Times New Roman"/>
          <w:sz w:val="24"/>
          <w:szCs w:val="24"/>
        </w:rPr>
        <w:t>, создание условий для объединения усилий </w:t>
      </w:r>
      <w:r w:rsidRPr="004108FD">
        <w:rPr>
          <w:rFonts w:ascii="Times New Roman" w:hAnsi="Times New Roman" w:cs="Times New Roman"/>
          <w:bCs/>
          <w:sz w:val="24"/>
          <w:szCs w:val="24"/>
        </w:rPr>
        <w:t>семьи</w:t>
      </w:r>
      <w:r w:rsidRPr="004108FD">
        <w:rPr>
          <w:rFonts w:ascii="Times New Roman" w:hAnsi="Times New Roman" w:cs="Times New Roman"/>
          <w:sz w:val="24"/>
          <w:szCs w:val="24"/>
        </w:rPr>
        <w:t> и ДОУ по охране прав детства.</w:t>
      </w:r>
    </w:p>
    <w:p w:rsidR="00937ADC" w:rsidRPr="004108FD" w:rsidRDefault="00937ADC" w:rsidP="00937A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Содержание </w:t>
      </w:r>
      <w:r w:rsidRPr="004108FD">
        <w:rPr>
          <w:rFonts w:ascii="Times New Roman" w:hAnsi="Times New Roman" w:cs="Times New Roman"/>
          <w:bCs/>
          <w:sz w:val="24"/>
          <w:szCs w:val="24"/>
        </w:rPr>
        <w:t>работы</w:t>
      </w:r>
    </w:p>
    <w:p w:rsidR="00937ADC" w:rsidRPr="004108FD" w:rsidRDefault="00937ADC" w:rsidP="00937A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Сентябрь</w:t>
      </w:r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108FD">
        <w:rPr>
          <w:rFonts w:ascii="Times New Roman" w:hAnsi="Times New Roman" w:cs="Times New Roman"/>
          <w:sz w:val="24"/>
          <w:szCs w:val="24"/>
        </w:rPr>
        <w:t>Подготовка нормативно-правовых документов по проблеме охраны прав детей (Обновление сведений о </w:t>
      </w:r>
      <w:r w:rsidRPr="004108FD">
        <w:rPr>
          <w:rFonts w:ascii="Times New Roman" w:hAnsi="Times New Roman" w:cs="Times New Roman"/>
          <w:bCs/>
          <w:sz w:val="24"/>
          <w:szCs w:val="24"/>
        </w:rPr>
        <w:t>семьях </w:t>
      </w:r>
      <w:r w:rsidRPr="004108FD">
        <w:rPr>
          <w:rFonts w:ascii="Times New Roman" w:hAnsi="Times New Roman" w:cs="Times New Roman"/>
          <w:sz w:val="24"/>
          <w:szCs w:val="24"/>
        </w:rPr>
        <w:t>(изменения в составе, адреса, </w:t>
      </w:r>
      <w:r w:rsidRPr="004108FD">
        <w:rPr>
          <w:rFonts w:ascii="Times New Roman" w:hAnsi="Times New Roman" w:cs="Times New Roman"/>
          <w:bCs/>
          <w:sz w:val="24"/>
          <w:szCs w:val="24"/>
        </w:rPr>
        <w:t>работы родителей</w:t>
      </w:r>
      <w:r w:rsidRPr="004108FD">
        <w:rPr>
          <w:rFonts w:ascii="Times New Roman" w:hAnsi="Times New Roman" w:cs="Times New Roman"/>
          <w:sz w:val="24"/>
          <w:szCs w:val="24"/>
        </w:rPr>
        <w:t>, телефонов)</w:t>
      </w:r>
      <w:proofErr w:type="gramEnd"/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2. Контроль посещаемости детьми ДОУ.</w:t>
      </w:r>
    </w:p>
    <w:p w:rsidR="00937ADC" w:rsidRPr="004108FD" w:rsidRDefault="00937ADC" w:rsidP="00937A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Октябрь</w:t>
      </w:r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1. Организация информационного стенда в </w:t>
      </w:r>
      <w:r w:rsidRPr="004108FD">
        <w:rPr>
          <w:rFonts w:ascii="Times New Roman" w:hAnsi="Times New Roman" w:cs="Times New Roman"/>
          <w:bCs/>
          <w:sz w:val="24"/>
          <w:szCs w:val="24"/>
        </w:rPr>
        <w:t>группах </w:t>
      </w:r>
      <w:r w:rsidRPr="004108FD">
        <w:rPr>
          <w:rFonts w:ascii="Times New Roman" w:hAnsi="Times New Roman" w:cs="Times New Roman"/>
          <w:i/>
          <w:iCs/>
          <w:sz w:val="24"/>
          <w:szCs w:val="24"/>
        </w:rPr>
        <w:t>«Правам ребёнка посвящается»</w:t>
      </w:r>
      <w:r w:rsidRPr="004108FD">
        <w:rPr>
          <w:rFonts w:ascii="Times New Roman" w:hAnsi="Times New Roman" w:cs="Times New Roman"/>
          <w:sz w:val="24"/>
          <w:szCs w:val="24"/>
        </w:rPr>
        <w:t>.</w:t>
      </w:r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2. Контроль посещаемости детьми ДОУ.</w:t>
      </w:r>
    </w:p>
    <w:p w:rsidR="00937ADC" w:rsidRPr="004108FD" w:rsidRDefault="00937ADC" w:rsidP="00937A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Ноябрь</w:t>
      </w:r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1. Посещение семей, с целью разъяснения и уточнения знаний по вопросам воспитания ребенка, установление более тесных контактов между </w:t>
      </w:r>
      <w:r w:rsidRPr="004108FD">
        <w:rPr>
          <w:rFonts w:ascii="Times New Roman" w:hAnsi="Times New Roman" w:cs="Times New Roman"/>
          <w:bCs/>
          <w:sz w:val="24"/>
          <w:szCs w:val="24"/>
        </w:rPr>
        <w:t>семьёй и детским садом</w:t>
      </w:r>
      <w:r w:rsidRPr="004108FD">
        <w:rPr>
          <w:rFonts w:ascii="Times New Roman" w:hAnsi="Times New Roman" w:cs="Times New Roman"/>
          <w:sz w:val="24"/>
          <w:szCs w:val="24"/>
        </w:rPr>
        <w:t>, анализ внутрисемейных взаимоотношений.</w:t>
      </w:r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2. Контроль посещаемости детьми ДОУ.</w:t>
      </w:r>
    </w:p>
    <w:p w:rsidR="00937ADC" w:rsidRPr="004108FD" w:rsidRDefault="00937ADC" w:rsidP="00937A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Декабрь</w:t>
      </w:r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1. Организация родительского собрания в </w:t>
      </w:r>
      <w:r w:rsidRPr="004108FD">
        <w:rPr>
          <w:rFonts w:ascii="Times New Roman" w:hAnsi="Times New Roman" w:cs="Times New Roman"/>
          <w:bCs/>
          <w:sz w:val="24"/>
          <w:szCs w:val="24"/>
        </w:rPr>
        <w:t>группе</w:t>
      </w:r>
      <w:r w:rsidRPr="004108FD">
        <w:rPr>
          <w:rFonts w:ascii="Times New Roman" w:hAnsi="Times New Roman" w:cs="Times New Roman"/>
          <w:sz w:val="24"/>
          <w:szCs w:val="24"/>
        </w:rPr>
        <w:t>.</w:t>
      </w:r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1)</w:t>
      </w:r>
      <w:r w:rsidRPr="004108FD">
        <w:rPr>
          <w:rFonts w:ascii="Times New Roman" w:hAnsi="Times New Roman" w:cs="Times New Roman"/>
          <w:sz w:val="24"/>
          <w:szCs w:val="24"/>
          <w:u w:val="single"/>
        </w:rPr>
        <w:t>Анкетирование</w:t>
      </w:r>
      <w:r w:rsidRPr="004108FD">
        <w:rPr>
          <w:rFonts w:ascii="Times New Roman" w:hAnsi="Times New Roman" w:cs="Times New Roman"/>
          <w:sz w:val="24"/>
          <w:szCs w:val="24"/>
        </w:rPr>
        <w:t>:</w:t>
      </w:r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i/>
          <w:iCs/>
          <w:sz w:val="24"/>
          <w:szCs w:val="24"/>
        </w:rPr>
        <w:t>«Хорошие ли Вы родители?»</w:t>
      </w:r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i/>
          <w:iCs/>
          <w:sz w:val="24"/>
          <w:szCs w:val="24"/>
        </w:rPr>
        <w:t>«Какие наказания Вы применяете по отношению к своему ребёнку?»</w:t>
      </w:r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2)</w:t>
      </w:r>
      <w:r w:rsidRPr="004108FD">
        <w:rPr>
          <w:rFonts w:ascii="Times New Roman" w:hAnsi="Times New Roman" w:cs="Times New Roman"/>
          <w:sz w:val="24"/>
          <w:szCs w:val="24"/>
          <w:u w:val="single"/>
        </w:rPr>
        <w:t>Консультация для родителей</w:t>
      </w:r>
      <w:r w:rsidRPr="004108FD">
        <w:rPr>
          <w:rFonts w:ascii="Times New Roman" w:hAnsi="Times New Roman" w:cs="Times New Roman"/>
          <w:sz w:val="24"/>
          <w:szCs w:val="24"/>
        </w:rPr>
        <w:t>: </w:t>
      </w:r>
      <w:r w:rsidRPr="004108FD">
        <w:rPr>
          <w:rFonts w:ascii="Times New Roman" w:hAnsi="Times New Roman" w:cs="Times New Roman"/>
          <w:i/>
          <w:iCs/>
          <w:sz w:val="24"/>
          <w:szCs w:val="24"/>
        </w:rPr>
        <w:t>«Охрана прав и достоинств ребёнка»</w:t>
      </w:r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2. Контроль посещаемости детьми ДОУ.</w:t>
      </w:r>
    </w:p>
    <w:p w:rsidR="00937ADC" w:rsidRPr="004108FD" w:rsidRDefault="00937ADC" w:rsidP="00937A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Январь</w:t>
      </w:r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1. Организация в </w:t>
      </w:r>
      <w:r w:rsidRPr="004108FD">
        <w:rPr>
          <w:rFonts w:ascii="Times New Roman" w:hAnsi="Times New Roman" w:cs="Times New Roman"/>
          <w:bCs/>
          <w:sz w:val="24"/>
          <w:szCs w:val="24"/>
        </w:rPr>
        <w:t xml:space="preserve">группе </w:t>
      </w:r>
      <w:r w:rsidRPr="004108FD">
        <w:rPr>
          <w:rFonts w:ascii="Times New Roman" w:hAnsi="Times New Roman" w:cs="Times New Roman"/>
          <w:sz w:val="24"/>
          <w:szCs w:val="24"/>
          <w:u w:val="single"/>
        </w:rPr>
        <w:t>подборки литературы по теме</w:t>
      </w:r>
      <w:r w:rsidRPr="004108FD">
        <w:rPr>
          <w:rFonts w:ascii="Times New Roman" w:hAnsi="Times New Roman" w:cs="Times New Roman"/>
          <w:sz w:val="24"/>
          <w:szCs w:val="24"/>
        </w:rPr>
        <w:t>: </w:t>
      </w:r>
      <w:r w:rsidRPr="004108FD">
        <w:rPr>
          <w:rFonts w:ascii="Times New Roman" w:hAnsi="Times New Roman" w:cs="Times New Roman"/>
          <w:i/>
          <w:iCs/>
          <w:sz w:val="24"/>
          <w:szCs w:val="24"/>
        </w:rPr>
        <w:t>«Охрана прав и достоинств ребёнка»</w:t>
      </w:r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2. Контроль посещаемости детьми ДОУ.</w:t>
      </w:r>
    </w:p>
    <w:p w:rsidR="00937ADC" w:rsidRPr="004108FD" w:rsidRDefault="00937ADC" w:rsidP="00937A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Февраль</w:t>
      </w:r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1. Пополнение информации по теме </w:t>
      </w:r>
      <w:r w:rsidRPr="004108FD">
        <w:rPr>
          <w:rFonts w:ascii="Times New Roman" w:hAnsi="Times New Roman" w:cs="Times New Roman"/>
          <w:i/>
          <w:iCs/>
          <w:sz w:val="24"/>
          <w:szCs w:val="24"/>
        </w:rPr>
        <w:t>«Охрана прав и достоинств ребёнка»</w:t>
      </w:r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2. Организация выставки </w:t>
      </w:r>
      <w:r w:rsidRPr="004108FD">
        <w:rPr>
          <w:rFonts w:ascii="Times New Roman" w:hAnsi="Times New Roman" w:cs="Times New Roman"/>
          <w:bCs/>
          <w:sz w:val="24"/>
          <w:szCs w:val="24"/>
        </w:rPr>
        <w:t>работ</w:t>
      </w:r>
      <w:r w:rsidRPr="004108FD">
        <w:rPr>
          <w:rFonts w:ascii="Times New Roman" w:hAnsi="Times New Roman" w:cs="Times New Roman"/>
          <w:sz w:val="24"/>
          <w:szCs w:val="24"/>
        </w:rPr>
        <w:t>, сделанных совместно с родителями ко </w:t>
      </w:r>
      <w:r w:rsidRPr="004108FD">
        <w:rPr>
          <w:rFonts w:ascii="Times New Roman" w:hAnsi="Times New Roman" w:cs="Times New Roman"/>
          <w:i/>
          <w:iCs/>
          <w:sz w:val="24"/>
          <w:szCs w:val="24"/>
        </w:rPr>
        <w:t>«Дню защитника Отечества»</w:t>
      </w:r>
      <w:r w:rsidRPr="004108FD">
        <w:rPr>
          <w:rFonts w:ascii="Times New Roman" w:hAnsi="Times New Roman" w:cs="Times New Roman"/>
          <w:sz w:val="24"/>
          <w:szCs w:val="24"/>
        </w:rPr>
        <w:t>.</w:t>
      </w:r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3. Контроль посещаемости детьми ДОУ.</w:t>
      </w:r>
    </w:p>
    <w:p w:rsidR="00937ADC" w:rsidRPr="004108FD" w:rsidRDefault="00937ADC" w:rsidP="00937A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lastRenderedPageBreak/>
        <w:t>Март</w:t>
      </w:r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1. Индивидуальная </w:t>
      </w:r>
      <w:r w:rsidRPr="004108FD">
        <w:rPr>
          <w:rFonts w:ascii="Times New Roman" w:hAnsi="Times New Roman" w:cs="Times New Roman"/>
          <w:bCs/>
          <w:sz w:val="24"/>
          <w:szCs w:val="24"/>
        </w:rPr>
        <w:t>работа с семь</w:t>
      </w:r>
      <w:r w:rsidRPr="004108FD">
        <w:rPr>
          <w:rFonts w:ascii="Times New Roman" w:hAnsi="Times New Roman" w:cs="Times New Roman"/>
          <w:sz w:val="24"/>
          <w:szCs w:val="24"/>
        </w:rPr>
        <w:t>ёй с целью контроля за детско-родительскими отношениями и профилактики пренебрежительного или жестокого отношения к детям</w:t>
      </w:r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2. Организация выставки </w:t>
      </w:r>
      <w:r w:rsidRPr="004108FD">
        <w:rPr>
          <w:rFonts w:ascii="Times New Roman" w:hAnsi="Times New Roman" w:cs="Times New Roman"/>
          <w:bCs/>
          <w:sz w:val="24"/>
          <w:szCs w:val="24"/>
        </w:rPr>
        <w:t>работ</w:t>
      </w:r>
      <w:r w:rsidRPr="004108FD">
        <w:rPr>
          <w:rFonts w:ascii="Times New Roman" w:hAnsi="Times New Roman" w:cs="Times New Roman"/>
          <w:sz w:val="24"/>
          <w:szCs w:val="24"/>
        </w:rPr>
        <w:t>, сделанных совместно с родителями к </w:t>
      </w:r>
      <w:r w:rsidRPr="004108FD">
        <w:rPr>
          <w:rFonts w:ascii="Times New Roman" w:hAnsi="Times New Roman" w:cs="Times New Roman"/>
          <w:i/>
          <w:iCs/>
          <w:sz w:val="24"/>
          <w:szCs w:val="24"/>
        </w:rPr>
        <w:t>«8 марта»</w:t>
      </w:r>
      <w:r w:rsidRPr="004108FD">
        <w:rPr>
          <w:rFonts w:ascii="Times New Roman" w:hAnsi="Times New Roman" w:cs="Times New Roman"/>
          <w:sz w:val="24"/>
          <w:szCs w:val="24"/>
        </w:rPr>
        <w:t>.</w:t>
      </w:r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3. Контроль посещаемости детьми ДОУ.</w:t>
      </w:r>
    </w:p>
    <w:p w:rsidR="00937ADC" w:rsidRPr="004108FD" w:rsidRDefault="00937ADC" w:rsidP="00937A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Апрель</w:t>
      </w:r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1. Беседа с родителями </w:t>
      </w:r>
      <w:r w:rsidRPr="004108FD">
        <w:rPr>
          <w:rFonts w:ascii="Times New Roman" w:hAnsi="Times New Roman" w:cs="Times New Roman"/>
          <w:i/>
          <w:iCs/>
          <w:sz w:val="24"/>
          <w:szCs w:val="24"/>
        </w:rPr>
        <w:t>«Конвенция по правам ребенка»</w:t>
      </w:r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2. Контроль посещаемости детьми ДОУ.</w:t>
      </w:r>
    </w:p>
    <w:p w:rsidR="00937ADC" w:rsidRPr="004108FD" w:rsidRDefault="00937ADC" w:rsidP="00937A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Май</w:t>
      </w:r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1. Консультация для родителей «Советы мамам и папам по воспитанию детей в </w:t>
      </w:r>
      <w:r w:rsidRPr="004108FD">
        <w:rPr>
          <w:rFonts w:ascii="Times New Roman" w:hAnsi="Times New Roman" w:cs="Times New Roman"/>
          <w:bCs/>
          <w:sz w:val="24"/>
          <w:szCs w:val="24"/>
        </w:rPr>
        <w:t>семье – </w:t>
      </w:r>
      <w:r w:rsidRPr="004108FD">
        <w:rPr>
          <w:rFonts w:ascii="Times New Roman" w:hAnsi="Times New Roman" w:cs="Times New Roman"/>
          <w:i/>
          <w:iCs/>
          <w:sz w:val="24"/>
          <w:szCs w:val="24"/>
        </w:rPr>
        <w:t>«Как любить ребенка в </w:t>
      </w:r>
      <w:r w:rsidRPr="004108FD">
        <w:rPr>
          <w:rFonts w:ascii="Times New Roman" w:hAnsi="Times New Roman" w:cs="Times New Roman"/>
          <w:bCs/>
          <w:i/>
          <w:iCs/>
          <w:sz w:val="24"/>
          <w:szCs w:val="24"/>
        </w:rPr>
        <w:t>семье</w:t>
      </w:r>
      <w:r w:rsidRPr="004108FD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4108FD">
        <w:rPr>
          <w:rFonts w:ascii="Times New Roman" w:hAnsi="Times New Roman" w:cs="Times New Roman"/>
          <w:sz w:val="24"/>
          <w:szCs w:val="24"/>
        </w:rPr>
        <w:t>»</w:t>
      </w:r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2. Контроль посещаемости детьми ДОУ.</w:t>
      </w:r>
    </w:p>
    <w:p w:rsidR="00937ADC" w:rsidRPr="004108FD" w:rsidRDefault="00937ADC" w:rsidP="00937A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Июнь-Август</w:t>
      </w:r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1. Помощь в организации летнего отдыха детей.</w:t>
      </w:r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2. Контроль посещаемости детьми ДОУ.</w:t>
      </w:r>
    </w:p>
    <w:p w:rsidR="00937ADC" w:rsidRPr="004108FD" w:rsidRDefault="00937ADC" w:rsidP="00937A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В течение года</w:t>
      </w:r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1. Активизация участия родителей в жизни ДОУ (участие в праздниках, благоустройстве </w:t>
      </w:r>
      <w:r w:rsidRPr="004108FD">
        <w:rPr>
          <w:rFonts w:ascii="Times New Roman" w:hAnsi="Times New Roman" w:cs="Times New Roman"/>
          <w:bCs/>
          <w:sz w:val="24"/>
          <w:szCs w:val="24"/>
        </w:rPr>
        <w:t>групп</w:t>
      </w:r>
      <w:r w:rsidRPr="004108FD">
        <w:rPr>
          <w:rFonts w:ascii="Times New Roman" w:hAnsi="Times New Roman" w:cs="Times New Roman"/>
          <w:sz w:val="24"/>
          <w:szCs w:val="24"/>
        </w:rPr>
        <w:t> дошкольного учреждения, в спортивных мероприятиях, в кинотеатр, музей).</w:t>
      </w:r>
    </w:p>
    <w:p w:rsidR="00937ADC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2. Организация </w:t>
      </w:r>
      <w:r w:rsidRPr="004108FD">
        <w:rPr>
          <w:rFonts w:ascii="Times New Roman" w:hAnsi="Times New Roman" w:cs="Times New Roman"/>
          <w:i/>
          <w:iCs/>
          <w:sz w:val="24"/>
          <w:szCs w:val="24"/>
        </w:rPr>
        <w:t>«Дней открытых дверей»</w:t>
      </w:r>
    </w:p>
    <w:p w:rsidR="001873C7" w:rsidRPr="004108FD" w:rsidRDefault="00937ADC" w:rsidP="00937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8FD">
        <w:rPr>
          <w:rFonts w:ascii="Times New Roman" w:hAnsi="Times New Roman" w:cs="Times New Roman"/>
          <w:sz w:val="24"/>
          <w:szCs w:val="24"/>
        </w:rPr>
        <w:t>3. Участие родителей </w:t>
      </w:r>
      <w:r w:rsidRPr="004108FD">
        <w:rPr>
          <w:rFonts w:ascii="Times New Roman" w:hAnsi="Times New Roman" w:cs="Times New Roman"/>
          <w:bCs/>
          <w:sz w:val="24"/>
          <w:szCs w:val="24"/>
        </w:rPr>
        <w:t>группы</w:t>
      </w:r>
      <w:r w:rsidRPr="004108FD">
        <w:rPr>
          <w:rFonts w:ascii="Times New Roman" w:hAnsi="Times New Roman" w:cs="Times New Roman"/>
          <w:sz w:val="24"/>
          <w:szCs w:val="24"/>
        </w:rPr>
        <w:t> в общих родительских собраниях ДОУ с участием педиатра, педагога начальных классов, инспектора по делам несовершеннолетних.</w:t>
      </w:r>
    </w:p>
    <w:sectPr w:rsidR="001873C7" w:rsidRPr="004108FD" w:rsidSect="00F23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7ADC"/>
    <w:rsid w:val="001873C7"/>
    <w:rsid w:val="004108FD"/>
    <w:rsid w:val="0044720A"/>
    <w:rsid w:val="004E0933"/>
    <w:rsid w:val="006D34BF"/>
    <w:rsid w:val="0072343D"/>
    <w:rsid w:val="008C3886"/>
    <w:rsid w:val="008D76F8"/>
    <w:rsid w:val="009137B6"/>
    <w:rsid w:val="00937ADC"/>
    <w:rsid w:val="00A340AB"/>
    <w:rsid w:val="00CF1563"/>
    <w:rsid w:val="00F23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ADC"/>
    <w:pPr>
      <w:spacing w:after="0" w:line="240" w:lineRule="auto"/>
    </w:pPr>
  </w:style>
  <w:style w:type="paragraph" w:customStyle="1" w:styleId="c1">
    <w:name w:val="c1"/>
    <w:basedOn w:val="a"/>
    <w:rsid w:val="0072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2343D"/>
  </w:style>
  <w:style w:type="character" w:customStyle="1" w:styleId="c0">
    <w:name w:val="c0"/>
    <w:basedOn w:val="a0"/>
    <w:rsid w:val="00723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Дсад451</dc:creator>
  <cp:keywords/>
  <dc:description/>
  <cp:lastModifiedBy>Дсад451</cp:lastModifiedBy>
  <cp:revision>10</cp:revision>
  <dcterms:created xsi:type="dcterms:W3CDTF">2020-03-13T06:11:00Z</dcterms:created>
  <dcterms:modified xsi:type="dcterms:W3CDTF">2020-09-08T09:09:00Z</dcterms:modified>
</cp:coreProperties>
</file>