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23" w:rsidRDefault="00DA225C">
      <w:pPr>
        <w:pStyle w:val="20"/>
        <w:shd w:val="clear" w:color="auto" w:fill="auto"/>
        <w:ind w:right="220"/>
      </w:pPr>
      <w:r>
        <w:t>Оценка эффективност</w:t>
      </w:r>
      <w:r>
        <w:t xml:space="preserve">и стиля педагогического общения </w:t>
      </w:r>
    </w:p>
    <w:p w:rsidR="00373140" w:rsidRDefault="00DA225C" w:rsidP="004D6023">
      <w:pPr>
        <w:pStyle w:val="20"/>
        <w:shd w:val="clear" w:color="auto" w:fill="auto"/>
        <w:ind w:right="220"/>
        <w:rPr>
          <w:sz w:val="24"/>
          <w:szCs w:val="24"/>
        </w:rPr>
      </w:pPr>
      <w:r>
        <w:t>педагога с детьми</w:t>
      </w:r>
      <w:r w:rsidR="004D6023">
        <w:t xml:space="preserve"> </w:t>
      </w:r>
      <w:r w:rsidRPr="004D6023">
        <w:rPr>
          <w:sz w:val="24"/>
          <w:szCs w:val="24"/>
        </w:rPr>
        <w:t>(Ю. Вьюнкова)</w:t>
      </w:r>
    </w:p>
    <w:p w:rsidR="004D6023" w:rsidRPr="004D6023" w:rsidRDefault="004D6023" w:rsidP="004D6023">
      <w:pPr>
        <w:pStyle w:val="20"/>
        <w:shd w:val="clear" w:color="auto" w:fill="auto"/>
        <w:ind w:right="220"/>
      </w:pPr>
    </w:p>
    <w:p w:rsidR="00373140" w:rsidRPr="004D6023" w:rsidRDefault="00DA225C" w:rsidP="004D6023">
      <w:pPr>
        <w:pStyle w:val="2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Прочитайте утверждения и соотнесите их с собственным опытом работы.</w:t>
      </w:r>
    </w:p>
    <w:p w:rsidR="00373140" w:rsidRPr="004D6023" w:rsidRDefault="00DA225C" w:rsidP="004D6023">
      <w:pPr>
        <w:pStyle w:val="2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Оцените каждое утверждение в соответствии с градацией ответов:</w:t>
      </w:r>
    </w:p>
    <w:p w:rsidR="00373140" w:rsidRPr="004D6023" w:rsidRDefault="00DA225C" w:rsidP="004D6023">
      <w:pPr>
        <w:pStyle w:val="2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абсолютно верно — 2 балла</w:t>
      </w:r>
    </w:p>
    <w:p w:rsidR="00373140" w:rsidRPr="004D6023" w:rsidRDefault="00DA225C" w:rsidP="004D6023">
      <w:pPr>
        <w:pStyle w:val="2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да, верно — 1 балл</w:t>
      </w:r>
    </w:p>
    <w:p w:rsidR="00373140" w:rsidRPr="004D6023" w:rsidRDefault="00DA225C" w:rsidP="004D6023">
      <w:pPr>
        <w:pStyle w:val="2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ни да ни нет — 0 баллов</w:t>
      </w:r>
    </w:p>
    <w:p w:rsidR="00373140" w:rsidRPr="004D6023" w:rsidRDefault="00DA225C" w:rsidP="004D6023">
      <w:pPr>
        <w:pStyle w:val="2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в общем, нет — 1 балл нет, неверно — 2 балла</w:t>
      </w:r>
    </w:p>
    <w:p w:rsidR="00373140" w:rsidRPr="004D6023" w:rsidRDefault="00DA225C" w:rsidP="004D6023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Утверждения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 умею выдержать паузу после формулировки проблемы, вопроса, чтобы не мешать детям думать, принимать решение.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 не веду ребенка за руку в решении проб</w:t>
      </w:r>
      <w:r w:rsidRPr="004D6023">
        <w:rPr>
          <w:sz w:val="24"/>
          <w:szCs w:val="24"/>
        </w:rPr>
        <w:t>лемы, вопроса, задания. Свое общение с детьми начинаю с вопроса: «Что скажете?», «Что думаете?», «О чем молчите?»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 могу выбрать нужную меру помо</w:t>
      </w:r>
      <w:r w:rsidRPr="004D6023">
        <w:rPr>
          <w:rStyle w:val="1"/>
          <w:sz w:val="24"/>
          <w:szCs w:val="24"/>
          <w:u w:val="none"/>
        </w:rPr>
        <w:t>щи</w:t>
      </w:r>
      <w:r w:rsidRPr="004D6023">
        <w:rPr>
          <w:sz w:val="24"/>
          <w:szCs w:val="24"/>
        </w:rPr>
        <w:t xml:space="preserve">, </w:t>
      </w:r>
      <w:r w:rsidRPr="004D6023">
        <w:rPr>
          <w:sz w:val="24"/>
          <w:szCs w:val="24"/>
        </w:rPr>
        <w:t>чтобы каждый ребенок смог выполнить работу относительно самостоятельно.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 никогда не повторяю ответы детей,</w:t>
      </w:r>
      <w:r w:rsidRPr="004D6023">
        <w:rPr>
          <w:sz w:val="24"/>
          <w:szCs w:val="24"/>
        </w:rPr>
        <w:t xml:space="preserve"> литературно формулируя их мысль.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У меня на занятиях дети имеют возможность задать вопрос, высказаться, чувствуют себя спокойно и естественно,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 считаюсь с желанием детей продолжить тот или иной вид работы, если они испытывают состояние вдохновения, творче</w:t>
      </w:r>
      <w:r w:rsidRPr="004D6023">
        <w:rPr>
          <w:sz w:val="24"/>
          <w:szCs w:val="24"/>
        </w:rPr>
        <w:t>ства, даже если увеличение объемов работы не предусмотрено планом деятельности.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 принимаю ошибки детей, так как их ошибки являются источником вопросов, проблем, обсуждаемых группой.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 владею активными методами и формами работы (игровыми, тренинговыми, теа</w:t>
      </w:r>
      <w:r w:rsidRPr="004D6023">
        <w:rPr>
          <w:sz w:val="24"/>
          <w:szCs w:val="24"/>
        </w:rPr>
        <w:t>трализацией и др.).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72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 владею методами сохранения нервно-психического здоровья детей.</w:t>
      </w:r>
    </w:p>
    <w:p w:rsidR="00373140" w:rsidRPr="004D6023" w:rsidRDefault="004D6023" w:rsidP="004D6023">
      <w:pPr>
        <w:pStyle w:val="21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r w:rsidR="00DA225C" w:rsidRPr="004D6023">
        <w:rPr>
          <w:sz w:val="24"/>
          <w:szCs w:val="24"/>
        </w:rPr>
        <w:t>могу снять раздражение, гнев, агрессию у ребенка, умею переключить его внимание.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 являюсь для своих детей (воспитанников) товарищем, еди</w:t>
      </w:r>
      <w:r w:rsidRPr="004D6023">
        <w:rPr>
          <w:sz w:val="24"/>
          <w:szCs w:val="24"/>
        </w:rPr>
        <w:softHyphen/>
        <w:t>номышленником, равноправным пар</w:t>
      </w:r>
      <w:r w:rsidRPr="004D6023">
        <w:rPr>
          <w:sz w:val="24"/>
          <w:szCs w:val="24"/>
        </w:rPr>
        <w:t>тнером в их делах.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</w:t>
      </w:r>
      <w:r w:rsidRPr="004D6023">
        <w:rPr>
          <w:sz w:val="24"/>
          <w:szCs w:val="24"/>
        </w:rPr>
        <w:tab/>
        <w:t>стараюсь познать своих детей. Даю понять, что вижу их достоинства независимо от их успехов.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</w:t>
      </w:r>
      <w:r w:rsidRPr="004D6023">
        <w:rPr>
          <w:sz w:val="24"/>
          <w:szCs w:val="24"/>
        </w:rPr>
        <w:tab/>
        <w:t>умею насытить жизнь детей в своей группе разнообразной творческой деятельностью, чтобы каждый имел возможность реализовать себя.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</w:t>
      </w:r>
      <w:r w:rsidRPr="004D6023">
        <w:rPr>
          <w:sz w:val="24"/>
          <w:szCs w:val="24"/>
        </w:rPr>
        <w:tab/>
        <w:t xml:space="preserve">учу ребят </w:t>
      </w:r>
      <w:r w:rsidRPr="004D6023">
        <w:rPr>
          <w:sz w:val="24"/>
          <w:szCs w:val="24"/>
        </w:rPr>
        <w:t>анализировать поведение, чувства, поступки не только литературных героев, но и свои, своих товарищей, взрослых людей.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</w:t>
      </w:r>
      <w:r w:rsidRPr="004D6023">
        <w:rPr>
          <w:sz w:val="24"/>
          <w:szCs w:val="24"/>
        </w:rPr>
        <w:tab/>
        <w:t>поощряю интеллигентное и открытое выражение детьми своих чувств.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</w:t>
      </w:r>
      <w:r w:rsidRPr="004D6023">
        <w:rPr>
          <w:sz w:val="24"/>
          <w:szCs w:val="24"/>
        </w:rPr>
        <w:tab/>
        <w:t>развиваю у детей способность видеть и ценить индивидуальность других.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Я</w:t>
      </w:r>
      <w:r w:rsidRPr="004D6023">
        <w:rPr>
          <w:sz w:val="24"/>
          <w:szCs w:val="24"/>
        </w:rPr>
        <w:tab/>
        <w:t>стараюсь поддержать симпатии детей друг к другу. Помогаю каждому найти товарища.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975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В</w:t>
      </w:r>
      <w:r w:rsidRPr="004D6023">
        <w:rPr>
          <w:sz w:val="24"/>
          <w:szCs w:val="24"/>
        </w:rPr>
        <w:tab/>
        <w:t>учебно-воспитательном процессе постоянно возникают ситуации, когда</w:t>
      </w:r>
      <w:r w:rsidR="004D6023">
        <w:rPr>
          <w:sz w:val="24"/>
          <w:szCs w:val="24"/>
        </w:rPr>
        <w:t xml:space="preserve"> </w:t>
      </w:r>
      <w:r w:rsidRPr="004D6023">
        <w:rPr>
          <w:sz w:val="24"/>
          <w:szCs w:val="24"/>
        </w:rPr>
        <w:t>общение детей друг с другом идет непосредственно, без моего</w:t>
      </w:r>
      <w:r w:rsidR="004D6023">
        <w:rPr>
          <w:sz w:val="24"/>
          <w:szCs w:val="24"/>
        </w:rPr>
        <w:t xml:space="preserve"> </w:t>
      </w:r>
      <w:r w:rsidRPr="004D6023">
        <w:rPr>
          <w:sz w:val="24"/>
          <w:szCs w:val="24"/>
        </w:rPr>
        <w:t>вмешательства и побуждения.</w:t>
      </w:r>
    </w:p>
    <w:p w:rsidR="00373140" w:rsidRPr="004D6023" w:rsidRDefault="00DA225C" w:rsidP="004D6023">
      <w:pPr>
        <w:pStyle w:val="21"/>
        <w:numPr>
          <w:ilvl w:val="0"/>
          <w:numId w:val="2"/>
        </w:numPr>
        <w:shd w:val="clear" w:color="auto" w:fill="auto"/>
        <w:tabs>
          <w:tab w:val="left" w:pos="1323"/>
        </w:tabs>
        <w:spacing w:after="0" w:line="240" w:lineRule="auto"/>
        <w:jc w:val="both"/>
        <w:rPr>
          <w:sz w:val="24"/>
          <w:szCs w:val="24"/>
        </w:rPr>
      </w:pPr>
      <w:r w:rsidRPr="004D6023">
        <w:rPr>
          <w:sz w:val="24"/>
          <w:szCs w:val="24"/>
        </w:rPr>
        <w:t>Мои</w:t>
      </w:r>
      <w:r w:rsidRPr="004D6023">
        <w:rPr>
          <w:sz w:val="24"/>
          <w:szCs w:val="24"/>
        </w:rPr>
        <w:tab/>
        <w:t>дети (воспи</w:t>
      </w:r>
      <w:r w:rsidRPr="004D6023">
        <w:rPr>
          <w:sz w:val="24"/>
          <w:szCs w:val="24"/>
        </w:rPr>
        <w:t>танники) владеют коллективными приемами решения</w:t>
      </w:r>
      <w:r w:rsidR="004D6023">
        <w:rPr>
          <w:sz w:val="24"/>
          <w:szCs w:val="24"/>
        </w:rPr>
        <w:t xml:space="preserve"> </w:t>
      </w:r>
      <w:r w:rsidRPr="004D6023">
        <w:rPr>
          <w:sz w:val="24"/>
          <w:szCs w:val="24"/>
        </w:rPr>
        <w:t>проблем. Умеют слушать друг друга, не блокируют чужих идей.</w:t>
      </w:r>
    </w:p>
    <w:p w:rsidR="00373140" w:rsidRPr="004D6023" w:rsidRDefault="004D6023" w:rsidP="004D6023">
      <w:pPr>
        <w:pStyle w:val="21"/>
        <w:numPr>
          <w:ilvl w:val="0"/>
          <w:numId w:val="2"/>
        </w:numPr>
        <w:shd w:val="clear" w:color="auto" w:fill="auto"/>
        <w:tabs>
          <w:tab w:val="left" w:pos="132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 </w:t>
      </w:r>
      <w:r w:rsidR="00DA225C" w:rsidRPr="004D6023">
        <w:rPr>
          <w:sz w:val="24"/>
          <w:szCs w:val="24"/>
        </w:rPr>
        <w:t>не использую отметки в качестве поощрения и наказания</w:t>
      </w:r>
      <w:r>
        <w:rPr>
          <w:sz w:val="24"/>
          <w:szCs w:val="24"/>
        </w:rPr>
        <w:t>.</w:t>
      </w:r>
    </w:p>
    <w:p w:rsidR="00373140" w:rsidRDefault="00373140">
      <w:pPr>
        <w:pStyle w:val="21"/>
        <w:shd w:val="clear" w:color="auto" w:fill="auto"/>
        <w:spacing w:after="0"/>
        <w:ind w:right="20" w:firstLine="720"/>
        <w:jc w:val="both"/>
      </w:pPr>
    </w:p>
    <w:sectPr w:rsidR="00373140" w:rsidSect="00373140">
      <w:footerReference w:type="default" r:id="rId7"/>
      <w:type w:val="continuous"/>
      <w:pgSz w:w="11909" w:h="16838"/>
      <w:pgMar w:top="964" w:right="1128" w:bottom="1430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25C" w:rsidRDefault="00DA225C" w:rsidP="00373140">
      <w:r>
        <w:separator/>
      </w:r>
    </w:p>
  </w:endnote>
  <w:endnote w:type="continuationSeparator" w:id="1">
    <w:p w:rsidR="00DA225C" w:rsidRDefault="00DA225C" w:rsidP="0037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40" w:rsidRDefault="00373140">
    <w:pPr>
      <w:rPr>
        <w:sz w:val="2"/>
        <w:szCs w:val="2"/>
      </w:rPr>
    </w:pPr>
    <w:r w:rsidRPr="00373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4.25pt;margin-top:786.7pt;width:3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3140" w:rsidRDefault="0037314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D6023" w:rsidRPr="004D6023">
                    <w:rPr>
                      <w:rStyle w:val="a6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25C" w:rsidRDefault="00DA225C"/>
  </w:footnote>
  <w:footnote w:type="continuationSeparator" w:id="1">
    <w:p w:rsidR="00DA225C" w:rsidRDefault="00DA22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B25"/>
    <w:multiLevelType w:val="multilevel"/>
    <w:tmpl w:val="03845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E52E8D"/>
    <w:multiLevelType w:val="hybridMultilevel"/>
    <w:tmpl w:val="0ECC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73140"/>
    <w:rsid w:val="00373140"/>
    <w:rsid w:val="004D6023"/>
    <w:rsid w:val="00DA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31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14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73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Колонтитул_"/>
    <w:basedOn w:val="a0"/>
    <w:link w:val="a5"/>
    <w:rsid w:val="00373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4"/>
    <w:rsid w:val="00373140"/>
    <w:rPr>
      <w:color w:val="000000"/>
      <w:spacing w:val="0"/>
      <w:w w:val="100"/>
      <w:position w:val="0"/>
    </w:rPr>
  </w:style>
  <w:style w:type="character" w:customStyle="1" w:styleId="a7">
    <w:name w:val="Основной текст_"/>
    <w:basedOn w:val="a0"/>
    <w:link w:val="21"/>
    <w:rsid w:val="00373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Основной текст + Полужирный;Курсив"/>
    <w:basedOn w:val="a7"/>
    <w:rsid w:val="00373140"/>
    <w:rPr>
      <w:b/>
      <w:bCs/>
      <w:i/>
      <w:iCs/>
      <w:color w:val="000000"/>
      <w:spacing w:val="0"/>
      <w:w w:val="100"/>
      <w:position w:val="0"/>
      <w:lang w:val="en-US"/>
    </w:rPr>
  </w:style>
  <w:style w:type="character" w:customStyle="1" w:styleId="1">
    <w:name w:val="Основной текст1"/>
    <w:basedOn w:val="a7"/>
    <w:rsid w:val="00373140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Заголовок №1_"/>
    <w:basedOn w:val="a0"/>
    <w:link w:val="11"/>
    <w:rsid w:val="00373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37314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 + Не полужирный;Не курсив"/>
    <w:basedOn w:val="3"/>
    <w:rsid w:val="00373140"/>
    <w:rPr>
      <w:b/>
      <w:bCs/>
      <w:i/>
      <w:i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37314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3731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7"/>
    <w:rsid w:val="00373140"/>
    <w:pPr>
      <w:shd w:val="clear" w:color="auto" w:fill="FFFFFF"/>
      <w:spacing w:after="300" w:line="322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373140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373140"/>
    <w:pPr>
      <w:shd w:val="clear" w:color="auto" w:fill="FFFFFF"/>
      <w:spacing w:line="322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 стиля педагогического  общения педагога с детьми</dc:title>
  <dc:creator>DSAD45</dc:creator>
  <cp:lastModifiedBy>DSAD45</cp:lastModifiedBy>
  <cp:revision>2</cp:revision>
  <cp:lastPrinted>2021-11-08T10:22:00Z</cp:lastPrinted>
  <dcterms:created xsi:type="dcterms:W3CDTF">2021-11-08T10:16:00Z</dcterms:created>
  <dcterms:modified xsi:type="dcterms:W3CDTF">2021-11-08T10:24:00Z</dcterms:modified>
</cp:coreProperties>
</file>