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27F" w:rsidRPr="00A94A0A" w:rsidRDefault="00D47590" w:rsidP="008C7F9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94A0A">
        <w:rPr>
          <w:rFonts w:ascii="Times New Roman" w:hAnsi="Times New Roman" w:cs="Times New Roman"/>
          <w:sz w:val="28"/>
          <w:szCs w:val="28"/>
        </w:rPr>
        <w:t>УСЛОВИЯ ОРГАНИЗАЦИИ  ИНКЛЮЗИВНОГО  ОБРАЗОВАНИЯ В ДОШКОЛЬНОЙ ОБРАЗОВАТЕЛЬНОЙ ОРГАНИЗАЦИИ (РАЗВИВАЮЩАЯ ПРЕДМЕТНО-ПРОСТРАНСТВЕННАЯ СРЕДА, ДИДАКТИЧЕСКИЕ МАТЕРИАЛЫ И ПОСОБИЯ).</w:t>
      </w:r>
    </w:p>
    <w:p w:rsidR="00D47590" w:rsidRDefault="00D47590" w:rsidP="00D4759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D47590" w:rsidRPr="008C7F9C" w:rsidRDefault="00D47590" w:rsidP="008C7F9C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8C7F9C">
        <w:rPr>
          <w:rFonts w:ascii="Times New Roman" w:hAnsi="Times New Roman" w:cs="Times New Roman"/>
          <w:sz w:val="24"/>
          <w:szCs w:val="24"/>
        </w:rPr>
        <w:t>О.С. Кисарева, старший воспитатель</w:t>
      </w:r>
    </w:p>
    <w:p w:rsidR="000038FA" w:rsidRDefault="000038FA" w:rsidP="008C7F9C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Муниципальное казённое дошкольное </w:t>
      </w:r>
    </w:p>
    <w:p w:rsidR="000038FA" w:rsidRDefault="000038FA" w:rsidP="008C7F9C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образовательное учреждение </w:t>
      </w:r>
      <w:r w:rsidR="00D47590" w:rsidRPr="008C7F9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7590" w:rsidRPr="008C7F9C" w:rsidRDefault="00D47590" w:rsidP="008C7F9C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8C7F9C">
        <w:rPr>
          <w:rFonts w:ascii="Times New Roman" w:hAnsi="Times New Roman" w:cs="Times New Roman"/>
          <w:sz w:val="24"/>
          <w:szCs w:val="24"/>
        </w:rPr>
        <w:t>детский сад № 45 г. Ивделя</w:t>
      </w:r>
    </w:p>
    <w:p w:rsidR="00D47590" w:rsidRPr="008C7F9C" w:rsidRDefault="00D47590" w:rsidP="008C7F9C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47590" w:rsidRPr="008C7F9C" w:rsidRDefault="00D47590" w:rsidP="008C7F9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2621E" w:rsidRPr="008C7F9C" w:rsidRDefault="0012621E" w:rsidP="008C7F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4A0A">
        <w:rPr>
          <w:rFonts w:ascii="Times New Roman" w:hAnsi="Times New Roman" w:cs="Times New Roman"/>
          <w:sz w:val="24"/>
          <w:szCs w:val="24"/>
        </w:rPr>
        <w:t>Аннотация:</w:t>
      </w:r>
      <w:r w:rsidRPr="008C7F9C">
        <w:rPr>
          <w:rFonts w:ascii="Times New Roman" w:hAnsi="Times New Roman" w:cs="Times New Roman"/>
          <w:sz w:val="24"/>
          <w:szCs w:val="24"/>
        </w:rPr>
        <w:t xml:space="preserve"> в статье раскрываются аспекты педагогических и социальных проблем детей с ОВ</w:t>
      </w:r>
      <w:r w:rsidR="00FA2D70" w:rsidRPr="008C7F9C">
        <w:rPr>
          <w:rFonts w:ascii="Times New Roman" w:hAnsi="Times New Roman" w:cs="Times New Roman"/>
          <w:sz w:val="24"/>
          <w:szCs w:val="24"/>
        </w:rPr>
        <w:t>З, раскрывается роль комиссий П</w:t>
      </w:r>
      <w:r w:rsidRPr="008C7F9C">
        <w:rPr>
          <w:rFonts w:ascii="Times New Roman" w:hAnsi="Times New Roman" w:cs="Times New Roman"/>
          <w:sz w:val="24"/>
          <w:szCs w:val="24"/>
        </w:rPr>
        <w:t>ПК в разработке адаптированных программ. Анализируются условия разработки адаптивным программ для детей с ОВЗ.</w:t>
      </w:r>
    </w:p>
    <w:p w:rsidR="0012621E" w:rsidRPr="008C7F9C" w:rsidRDefault="0012621E" w:rsidP="008C7F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4A0A">
        <w:rPr>
          <w:rFonts w:ascii="Times New Roman" w:hAnsi="Times New Roman" w:cs="Times New Roman"/>
          <w:sz w:val="24"/>
          <w:szCs w:val="24"/>
        </w:rPr>
        <w:t>Ключевые слова:</w:t>
      </w:r>
      <w:r w:rsidRPr="008C7F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A2D70" w:rsidRPr="008C7F9C">
        <w:rPr>
          <w:rFonts w:ascii="Times New Roman" w:hAnsi="Times New Roman" w:cs="Times New Roman"/>
          <w:sz w:val="24"/>
          <w:szCs w:val="24"/>
        </w:rPr>
        <w:t>дети с ОВЗ, П</w:t>
      </w:r>
      <w:r w:rsidRPr="008C7F9C">
        <w:rPr>
          <w:rFonts w:ascii="Times New Roman" w:hAnsi="Times New Roman" w:cs="Times New Roman"/>
          <w:sz w:val="24"/>
          <w:szCs w:val="24"/>
        </w:rPr>
        <w:t>ПК, адапти</w:t>
      </w:r>
      <w:r w:rsidR="0072127F" w:rsidRPr="008C7F9C">
        <w:rPr>
          <w:rFonts w:ascii="Times New Roman" w:hAnsi="Times New Roman" w:cs="Times New Roman"/>
          <w:sz w:val="24"/>
          <w:szCs w:val="24"/>
        </w:rPr>
        <w:t>рованные</w:t>
      </w:r>
      <w:r w:rsidRPr="008C7F9C">
        <w:rPr>
          <w:rFonts w:ascii="Times New Roman" w:hAnsi="Times New Roman" w:cs="Times New Roman"/>
          <w:sz w:val="24"/>
          <w:szCs w:val="24"/>
        </w:rPr>
        <w:t xml:space="preserve"> программы, инклюзивное образование.</w:t>
      </w:r>
    </w:p>
    <w:p w:rsidR="00FA2D70" w:rsidRPr="008C7F9C" w:rsidRDefault="00CD0C19" w:rsidP="008C7F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7F9C">
        <w:rPr>
          <w:rFonts w:ascii="Times New Roman" w:hAnsi="Times New Roman" w:cs="Times New Roman"/>
          <w:sz w:val="24"/>
          <w:szCs w:val="24"/>
        </w:rPr>
        <w:t>Среди множества социальных проблем, стоящих в настоящее время перед страной, дети-инвалиды являются наиболее уязвимой группой населения, и их реабилитация требует общественного внимания и помощи. Социализация детей-инвалидов дошкольного возраста является одной из актуальных проблем, решаемых современным образованием, психологией и социологией в стране и за рубежом</w:t>
      </w:r>
      <w:r w:rsidR="00FA2D70" w:rsidRPr="008C7F9C">
        <w:rPr>
          <w:rFonts w:ascii="Times New Roman" w:hAnsi="Times New Roman" w:cs="Times New Roman"/>
          <w:sz w:val="24"/>
          <w:szCs w:val="24"/>
        </w:rPr>
        <w:t>.</w:t>
      </w:r>
    </w:p>
    <w:p w:rsidR="00CD0C19" w:rsidRPr="008C7F9C" w:rsidRDefault="00CD0C19" w:rsidP="008C7F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7F9C">
        <w:rPr>
          <w:rFonts w:ascii="Times New Roman" w:hAnsi="Times New Roman" w:cs="Times New Roman"/>
          <w:sz w:val="24"/>
          <w:szCs w:val="24"/>
        </w:rPr>
        <w:t>В связи с особым положением ребенка его</w:t>
      </w:r>
      <w:r w:rsidR="00044306" w:rsidRPr="008C7F9C">
        <w:rPr>
          <w:rFonts w:ascii="Times New Roman" w:hAnsi="Times New Roman" w:cs="Times New Roman"/>
          <w:sz w:val="24"/>
          <w:szCs w:val="24"/>
        </w:rPr>
        <w:t xml:space="preserve"> </w:t>
      </w:r>
      <w:r w:rsidRPr="008C7F9C">
        <w:rPr>
          <w:rFonts w:ascii="Times New Roman" w:hAnsi="Times New Roman" w:cs="Times New Roman"/>
          <w:sz w:val="24"/>
          <w:szCs w:val="24"/>
        </w:rPr>
        <w:t>реабилитация является длительным и трудоемким процессом, требующим постоянных усилий со стороны его семьи и близких, а также государстве</w:t>
      </w:r>
      <w:r w:rsidR="0072127F" w:rsidRPr="008C7F9C">
        <w:rPr>
          <w:rFonts w:ascii="Times New Roman" w:hAnsi="Times New Roman" w:cs="Times New Roman"/>
          <w:sz w:val="24"/>
          <w:szCs w:val="24"/>
        </w:rPr>
        <w:t>нных и общественных организаций</w:t>
      </w:r>
      <w:r w:rsidRPr="008C7F9C">
        <w:rPr>
          <w:rFonts w:ascii="Times New Roman" w:hAnsi="Times New Roman" w:cs="Times New Roman"/>
          <w:sz w:val="24"/>
          <w:szCs w:val="24"/>
        </w:rPr>
        <w:t>. Инвалидность у детей означает значительные ограничения в жизни и ведет к социальной дезадаптации, обусловленной ограниченными возможностями развития, самообслуживания, трудностями в общении и обучении. Развитие социального опыта детей с ОВЗ и их интеграция в существующую систему социальных отношений требует от общества определенных дополнительных мер и средств. Однако формулировка этих мероприятий должна основываться на понимании закономерностей, задач и характера процесса социализации [2, 38].</w:t>
      </w:r>
    </w:p>
    <w:p w:rsidR="00E834D5" w:rsidRPr="008C7F9C" w:rsidRDefault="00CD0C19" w:rsidP="008C7F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7F9C">
        <w:rPr>
          <w:rFonts w:ascii="Times New Roman" w:hAnsi="Times New Roman" w:cs="Times New Roman"/>
          <w:sz w:val="24"/>
          <w:szCs w:val="24"/>
        </w:rPr>
        <w:t>Развитие современного дошкольного образования требует от педагогов не только понимания особенностей детей дошкольного возраста с ОВЗ, но и понимания методов их поддержки, умения определять индивидуальные образовательные траектории с учетом состояния здоровья, психофизиологии, личностных особенностей и способностей. Помощь детям дошкольного возраста с ограниченными возможностями здоровья должна быть направлена ​​на повышение уровня их физического и психического развития и социальной адаптации. Такая всесторонняя помощь детям с ограниченными возможностями здоровья может быть оказана только через специально организованную систему индивидуального психолого-педагогического сопровождения.</w:t>
      </w:r>
    </w:p>
    <w:p w:rsidR="002D7E8E" w:rsidRPr="008C7F9C" w:rsidRDefault="00E834D5" w:rsidP="008C7F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7F9C">
        <w:rPr>
          <w:rFonts w:ascii="Times New Roman" w:hAnsi="Times New Roman" w:cs="Times New Roman"/>
          <w:sz w:val="24"/>
          <w:szCs w:val="24"/>
        </w:rPr>
        <w:t>Основной формой взаимодействия специалистов образовательного учреждения, объединяющихся для психолого</w:t>
      </w:r>
      <w:r w:rsidR="0072127F" w:rsidRPr="008C7F9C">
        <w:rPr>
          <w:rFonts w:ascii="Times New Roman" w:hAnsi="Times New Roman" w:cs="Times New Roman"/>
          <w:sz w:val="24"/>
          <w:szCs w:val="24"/>
        </w:rPr>
        <w:t xml:space="preserve"> </w:t>
      </w:r>
      <w:r w:rsidRPr="008C7F9C">
        <w:rPr>
          <w:rFonts w:ascii="Times New Roman" w:hAnsi="Times New Roman" w:cs="Times New Roman"/>
          <w:sz w:val="24"/>
          <w:szCs w:val="24"/>
        </w:rPr>
        <w:t>-</w:t>
      </w:r>
      <w:r w:rsidR="0072127F" w:rsidRPr="008C7F9C">
        <w:rPr>
          <w:rFonts w:ascii="Times New Roman" w:hAnsi="Times New Roman" w:cs="Times New Roman"/>
          <w:sz w:val="24"/>
          <w:szCs w:val="24"/>
        </w:rPr>
        <w:t xml:space="preserve"> </w:t>
      </w:r>
      <w:r w:rsidRPr="008C7F9C">
        <w:rPr>
          <w:rFonts w:ascii="Times New Roman" w:hAnsi="Times New Roman" w:cs="Times New Roman"/>
          <w:sz w:val="24"/>
          <w:szCs w:val="24"/>
        </w:rPr>
        <w:t xml:space="preserve">педагогического сопровождения </w:t>
      </w:r>
      <w:r w:rsidR="008934A0" w:rsidRPr="008C7F9C">
        <w:rPr>
          <w:rFonts w:ascii="Times New Roman" w:hAnsi="Times New Roman" w:cs="Times New Roman"/>
          <w:sz w:val="24"/>
          <w:szCs w:val="24"/>
        </w:rPr>
        <w:t>дошкольников</w:t>
      </w:r>
      <w:r w:rsidRPr="008C7F9C">
        <w:rPr>
          <w:rFonts w:ascii="Times New Roman" w:hAnsi="Times New Roman" w:cs="Times New Roman"/>
          <w:sz w:val="24"/>
          <w:szCs w:val="24"/>
        </w:rPr>
        <w:t xml:space="preserve"> с отклонениями в развитии, выступает психолого-медико-педагогический консилиум (ПМПк), деятельность которого регламентируется нормативными документами федерального, регионального и </w:t>
      </w:r>
      <w:r w:rsidR="008934A0" w:rsidRPr="008C7F9C">
        <w:rPr>
          <w:rFonts w:ascii="Times New Roman" w:hAnsi="Times New Roman" w:cs="Times New Roman"/>
          <w:sz w:val="24"/>
          <w:szCs w:val="24"/>
        </w:rPr>
        <w:t>до</w:t>
      </w:r>
      <w:r w:rsidRPr="008C7F9C">
        <w:rPr>
          <w:rFonts w:ascii="Times New Roman" w:hAnsi="Times New Roman" w:cs="Times New Roman"/>
          <w:sz w:val="24"/>
          <w:szCs w:val="24"/>
        </w:rPr>
        <w:t>школьного уровня. Основное содержание деятельности консилиума заключается в организации и проведении комплексного изучения личности ребенка, выявлении актуального уровня и особенностей развития познавательной деятельности, потенциальных (резервных) возможностей ребенка, выборе дифференцированных педагогических условий коррекционного воздействия, адекватной развитию ребенка адаптированной образовательной программы, разработке рекомендаций для педагогов и родителей с целью обеспечения индивидуального подхода в обучении и воспитании.</w:t>
      </w:r>
    </w:p>
    <w:p w:rsidR="008E47A4" w:rsidRPr="008C7F9C" w:rsidRDefault="008E47A4" w:rsidP="008C7F9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C7F9C">
        <w:rPr>
          <w:rFonts w:ascii="Times New Roman" w:hAnsi="Times New Roman" w:cs="Times New Roman"/>
          <w:bCs/>
          <w:sz w:val="24"/>
          <w:szCs w:val="24"/>
        </w:rPr>
        <w:lastRenderedPageBreak/>
        <w:t>Организация инклюзивного образования строится на принципах</w:t>
      </w:r>
      <w:r w:rsidR="0012621E" w:rsidRPr="008C7F9C">
        <w:rPr>
          <w:rFonts w:ascii="Times New Roman" w:hAnsi="Times New Roman" w:cs="Times New Roman"/>
          <w:bCs/>
          <w:sz w:val="24"/>
          <w:szCs w:val="24"/>
        </w:rPr>
        <w:t>.</w:t>
      </w:r>
    </w:p>
    <w:p w:rsidR="008E47A4" w:rsidRPr="008C7F9C" w:rsidRDefault="0012621E" w:rsidP="008C7F9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C7F9C">
        <w:rPr>
          <w:rFonts w:ascii="Times New Roman" w:hAnsi="Times New Roman" w:cs="Times New Roman"/>
          <w:bCs/>
          <w:sz w:val="24"/>
          <w:szCs w:val="24"/>
        </w:rPr>
        <w:t>И</w:t>
      </w:r>
      <w:r w:rsidR="008E47A4" w:rsidRPr="008C7F9C">
        <w:rPr>
          <w:rFonts w:ascii="Times New Roman" w:hAnsi="Times New Roman" w:cs="Times New Roman"/>
          <w:bCs/>
          <w:sz w:val="24"/>
          <w:szCs w:val="24"/>
        </w:rPr>
        <w:t>ндивидуального подхода, который предполагает выбор форм, методов и средств обучения и воспитания с учетом индивидуальных образовательных потребностей каждого из детей группы. Индивидуальные программы развития ребенка построены на диагностике функционального состояния ребенка и предполагают выработку индивидуальной стратегии развития конкретного ребенка. Индивидуальный подход предполагает не только внешнее внимание к нуждам ребенка, но предоставляет самому ребенку возможности реализовывать свою индивидуальность.</w:t>
      </w:r>
    </w:p>
    <w:p w:rsidR="008E47A4" w:rsidRPr="008C7F9C" w:rsidRDefault="0012621E" w:rsidP="008C7F9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C7F9C">
        <w:rPr>
          <w:rFonts w:ascii="Times New Roman" w:hAnsi="Times New Roman" w:cs="Times New Roman"/>
          <w:bCs/>
          <w:sz w:val="24"/>
          <w:szCs w:val="24"/>
        </w:rPr>
        <w:t>П</w:t>
      </w:r>
      <w:r w:rsidR="008E47A4" w:rsidRPr="008C7F9C">
        <w:rPr>
          <w:rFonts w:ascii="Times New Roman" w:hAnsi="Times New Roman" w:cs="Times New Roman"/>
          <w:bCs/>
          <w:sz w:val="24"/>
          <w:szCs w:val="24"/>
        </w:rPr>
        <w:t>оддержки самостоятельной активности ребенка (индивидуализации). Реализация этого принципа решает задачу формирования социально активной личности. Личности, которая является субъектом своего развития и социально значимой деятельности. Когда активность находится целиком на стороне взрослых, которые заботятся о ребенке, считая, что его особенности не позволяют ему реализовывать свои возможности, формируется «выученная беспомощность», феномен, когда ребенок ожидает внешней инициативы, сам оставаясь пассивным. То же может произойти с родителями детей с ОВЗ. Родители могут ожидать помощи или активно добиваться льгот от государства, игнорируя собственные возможности для участия в социальной жизни [</w:t>
      </w:r>
      <w:r w:rsidR="008934A0" w:rsidRPr="008C7F9C">
        <w:rPr>
          <w:rFonts w:ascii="Times New Roman" w:hAnsi="Times New Roman" w:cs="Times New Roman"/>
          <w:bCs/>
          <w:sz w:val="24"/>
          <w:szCs w:val="24"/>
        </w:rPr>
        <w:t>4</w:t>
      </w:r>
      <w:r w:rsidR="008E47A4" w:rsidRPr="008C7F9C">
        <w:rPr>
          <w:rFonts w:ascii="Times New Roman" w:hAnsi="Times New Roman" w:cs="Times New Roman"/>
          <w:bCs/>
          <w:sz w:val="24"/>
          <w:szCs w:val="24"/>
        </w:rPr>
        <w:t>, 69].</w:t>
      </w:r>
    </w:p>
    <w:p w:rsidR="008E47A4" w:rsidRPr="008C7F9C" w:rsidRDefault="0012621E" w:rsidP="008C7F9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C7F9C">
        <w:rPr>
          <w:rFonts w:ascii="Times New Roman" w:hAnsi="Times New Roman" w:cs="Times New Roman"/>
          <w:bCs/>
          <w:sz w:val="24"/>
          <w:szCs w:val="24"/>
        </w:rPr>
        <w:t>С</w:t>
      </w:r>
      <w:r w:rsidR="008E47A4" w:rsidRPr="008C7F9C">
        <w:rPr>
          <w:rFonts w:ascii="Times New Roman" w:hAnsi="Times New Roman" w:cs="Times New Roman"/>
          <w:bCs/>
          <w:sz w:val="24"/>
          <w:szCs w:val="24"/>
        </w:rPr>
        <w:t>оциального взаимодействия. Реализация этого принципа решает задачу формирования социально активной личности. Личности, которая является субъектом своего развития и социально значимой деятельности. </w:t>
      </w:r>
    </w:p>
    <w:p w:rsidR="008E47A4" w:rsidRPr="008C7F9C" w:rsidRDefault="0012621E" w:rsidP="008C7F9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C7F9C">
        <w:rPr>
          <w:rFonts w:ascii="Times New Roman" w:hAnsi="Times New Roman" w:cs="Times New Roman"/>
          <w:bCs/>
          <w:sz w:val="24"/>
          <w:szCs w:val="24"/>
        </w:rPr>
        <w:t>М</w:t>
      </w:r>
      <w:r w:rsidR="008E47A4" w:rsidRPr="008C7F9C">
        <w:rPr>
          <w:rFonts w:ascii="Times New Roman" w:hAnsi="Times New Roman" w:cs="Times New Roman"/>
          <w:bCs/>
          <w:sz w:val="24"/>
          <w:szCs w:val="24"/>
        </w:rPr>
        <w:t>еждисциплинарного подхода. Разнообразие индивидуальных характеристик детей требует комплексного, междисциплинарного подхода к определению и разработке методов и средств воспитания и обучения. Специалисты (воспитатель, логопед, социальный педагог, психолог, дефектолог, при участии старшего воспитателя), работающие в группе, регулярно проводят диагностику детей и в процессе обсуждения составляют образовательный план действий, направленный как на конкретного ребенка, так и на группу в целом.</w:t>
      </w:r>
    </w:p>
    <w:p w:rsidR="008E47A4" w:rsidRPr="008C7F9C" w:rsidRDefault="0012621E" w:rsidP="008C7F9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C7F9C">
        <w:rPr>
          <w:rFonts w:ascii="Times New Roman" w:hAnsi="Times New Roman" w:cs="Times New Roman"/>
          <w:bCs/>
          <w:sz w:val="24"/>
          <w:szCs w:val="24"/>
        </w:rPr>
        <w:t>В</w:t>
      </w:r>
      <w:r w:rsidR="008E47A4" w:rsidRPr="008C7F9C">
        <w:rPr>
          <w:rFonts w:ascii="Times New Roman" w:hAnsi="Times New Roman" w:cs="Times New Roman"/>
          <w:bCs/>
          <w:sz w:val="24"/>
          <w:szCs w:val="24"/>
        </w:rPr>
        <w:t>ариативности в организации процессов обучения и воспитания. Включение в инклюзивную группу детей с различными особенностями в развитии предполагает наличие вариативной развивающей среды, т.е. необходимых развивающих и дидактических пособий, средств обучения, безбарьерной среды, вариативной методической базы обучения и воспитания и способность использования педагогом разнообразных методов и средств работы, как по общей, так и специальной педагогики</w:t>
      </w:r>
      <w:r w:rsidR="008934A0" w:rsidRPr="008C7F9C">
        <w:rPr>
          <w:rFonts w:ascii="Times New Roman" w:hAnsi="Times New Roman" w:cs="Times New Roman"/>
          <w:bCs/>
          <w:sz w:val="24"/>
          <w:szCs w:val="24"/>
        </w:rPr>
        <w:t>[2, 65]</w:t>
      </w:r>
      <w:r w:rsidR="008E47A4" w:rsidRPr="008C7F9C">
        <w:rPr>
          <w:rFonts w:ascii="Times New Roman" w:hAnsi="Times New Roman" w:cs="Times New Roman"/>
          <w:bCs/>
          <w:sz w:val="24"/>
          <w:szCs w:val="24"/>
        </w:rPr>
        <w:t>.</w:t>
      </w:r>
    </w:p>
    <w:p w:rsidR="008E47A4" w:rsidRPr="008C7F9C" w:rsidRDefault="0012621E" w:rsidP="008C7F9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C7F9C">
        <w:rPr>
          <w:rFonts w:ascii="Times New Roman" w:hAnsi="Times New Roman" w:cs="Times New Roman"/>
          <w:bCs/>
          <w:sz w:val="24"/>
          <w:szCs w:val="24"/>
        </w:rPr>
        <w:t>П</w:t>
      </w:r>
      <w:r w:rsidR="008E47A4" w:rsidRPr="008C7F9C">
        <w:rPr>
          <w:rFonts w:ascii="Times New Roman" w:hAnsi="Times New Roman" w:cs="Times New Roman"/>
          <w:bCs/>
          <w:sz w:val="24"/>
          <w:szCs w:val="24"/>
        </w:rPr>
        <w:t>артнерского взаимодействия с семьей</w:t>
      </w:r>
      <w:r w:rsidRPr="008C7F9C">
        <w:rPr>
          <w:rFonts w:ascii="Times New Roman" w:hAnsi="Times New Roman" w:cs="Times New Roman"/>
          <w:bCs/>
          <w:sz w:val="24"/>
          <w:szCs w:val="24"/>
        </w:rPr>
        <w:t>.</w:t>
      </w:r>
      <w:r w:rsidR="008E47A4" w:rsidRPr="008C7F9C">
        <w:rPr>
          <w:rFonts w:ascii="Times New Roman" w:hAnsi="Times New Roman" w:cs="Times New Roman"/>
          <w:bCs/>
          <w:sz w:val="24"/>
          <w:szCs w:val="24"/>
        </w:rPr>
        <w:t xml:space="preserve"> Усилия педагогов будут эффективными, только если они поддержаны родителями, понятны им и соответствуют потребностям семьи. Задача специалиста – установить доверительные партнерские отношения с родителями или близкими ребенка, внимательно относиться к запросу родителей, к тому, что, на их взгляд, важно и нужно в данный момент для их ребенка, договориться о совместных действиях, направленных на поддержку ребенка.</w:t>
      </w:r>
    </w:p>
    <w:p w:rsidR="008E47A4" w:rsidRPr="008C7F9C" w:rsidRDefault="0012621E" w:rsidP="008C7F9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C7F9C">
        <w:rPr>
          <w:rFonts w:ascii="Times New Roman" w:hAnsi="Times New Roman" w:cs="Times New Roman"/>
          <w:bCs/>
          <w:sz w:val="24"/>
          <w:szCs w:val="24"/>
        </w:rPr>
        <w:t>А</w:t>
      </w:r>
      <w:r w:rsidR="008E47A4" w:rsidRPr="008C7F9C">
        <w:rPr>
          <w:rFonts w:ascii="Times New Roman" w:hAnsi="Times New Roman" w:cs="Times New Roman"/>
          <w:bCs/>
          <w:sz w:val="24"/>
          <w:szCs w:val="24"/>
        </w:rPr>
        <w:t>ктивного включения в образовательный процесс всех его участников. Это предполагает создание условий для понимания и принятия друг друга с целью достижения плодотворного взаимодействия на гуманистической основе [</w:t>
      </w:r>
      <w:r w:rsidR="008934A0" w:rsidRPr="008C7F9C">
        <w:rPr>
          <w:rFonts w:ascii="Times New Roman" w:hAnsi="Times New Roman" w:cs="Times New Roman"/>
          <w:bCs/>
          <w:sz w:val="24"/>
          <w:szCs w:val="24"/>
        </w:rPr>
        <w:t>4</w:t>
      </w:r>
      <w:r w:rsidR="008E47A4" w:rsidRPr="008C7F9C">
        <w:rPr>
          <w:rFonts w:ascii="Times New Roman" w:hAnsi="Times New Roman" w:cs="Times New Roman"/>
          <w:bCs/>
          <w:sz w:val="24"/>
          <w:szCs w:val="24"/>
        </w:rPr>
        <w:t>, 69].</w:t>
      </w:r>
    </w:p>
    <w:p w:rsidR="008E47A4" w:rsidRDefault="0012621E" w:rsidP="008C7F9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C7F9C">
        <w:rPr>
          <w:rFonts w:ascii="Times New Roman" w:hAnsi="Times New Roman" w:cs="Times New Roman"/>
          <w:bCs/>
          <w:sz w:val="24"/>
          <w:szCs w:val="24"/>
        </w:rPr>
        <w:t>Д</w:t>
      </w:r>
      <w:r w:rsidR="008E47A4" w:rsidRPr="008C7F9C">
        <w:rPr>
          <w:rFonts w:ascii="Times New Roman" w:hAnsi="Times New Roman" w:cs="Times New Roman"/>
          <w:bCs/>
          <w:sz w:val="24"/>
          <w:szCs w:val="24"/>
        </w:rPr>
        <w:t xml:space="preserve">инамического развития образовательной модели. </w:t>
      </w:r>
    </w:p>
    <w:p w:rsidR="00873B56" w:rsidRDefault="00873B56" w:rsidP="00873B5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C7F9C">
        <w:rPr>
          <w:rFonts w:ascii="Times New Roman" w:hAnsi="Times New Roman" w:cs="Times New Roman"/>
          <w:bCs/>
          <w:sz w:val="24"/>
          <w:szCs w:val="24"/>
        </w:rPr>
        <w:t>Организация четкой и слаженной работы специалистов учреждения помогает решать вопросы психолого-педагогического сопровождения детей с проблемами развития, способствует  обеспечению оптимальных условий обучения  и воспитания детей с учетом их возрастных и индивидуальных психофизических  особенностей.</w:t>
      </w:r>
      <w:r w:rsidR="00135F39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135F39" w:rsidRDefault="00135F39" w:rsidP="00873B5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 МКДОУ детский сад № 45 работает психолого –педагогический консилиум:</w:t>
      </w:r>
    </w:p>
    <w:p w:rsidR="00873B56" w:rsidRDefault="00873B56" w:rsidP="00873B56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C7F9C" w:rsidRPr="00873B56" w:rsidRDefault="008C7F9C" w:rsidP="00873B56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73B56">
        <w:rPr>
          <w:rFonts w:ascii="Times New Roman" w:hAnsi="Times New Roman" w:cs="Times New Roman"/>
          <w:bCs/>
          <w:sz w:val="28"/>
          <w:szCs w:val="28"/>
        </w:rPr>
        <w:t>План работы ПП консилиума в МКДОУ детский сад № 45:</w:t>
      </w:r>
    </w:p>
    <w:p w:rsidR="008C7F9C" w:rsidRPr="00A94A0A" w:rsidRDefault="008C7F9C" w:rsidP="00873B5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94A0A">
        <w:rPr>
          <w:rFonts w:ascii="Times New Roman" w:hAnsi="Times New Roman" w:cs="Times New Roman"/>
          <w:bCs/>
          <w:iCs/>
          <w:sz w:val="24"/>
          <w:szCs w:val="24"/>
        </w:rPr>
        <w:t>Работа с детьми.</w:t>
      </w:r>
      <w:r w:rsidRPr="00A94A0A">
        <w:rPr>
          <w:rFonts w:ascii="Times New Roman" w:hAnsi="Times New Roman" w:cs="Times New Roman"/>
          <w:bCs/>
          <w:sz w:val="24"/>
          <w:szCs w:val="24"/>
        </w:rPr>
        <w:t> </w:t>
      </w:r>
    </w:p>
    <w:p w:rsidR="008C7F9C" w:rsidRPr="00873B56" w:rsidRDefault="008C7F9C" w:rsidP="00873B56">
      <w:pPr>
        <w:pStyle w:val="a7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73B56">
        <w:rPr>
          <w:rFonts w:ascii="Times New Roman" w:hAnsi="Times New Roman" w:cs="Times New Roman"/>
          <w:bCs/>
          <w:sz w:val="24"/>
          <w:szCs w:val="24"/>
        </w:rPr>
        <w:t>Проведение мониторингов с целью определения уровней речевого и психического развития детей с использованием различных диагностических методик.</w:t>
      </w:r>
    </w:p>
    <w:p w:rsidR="008C7F9C" w:rsidRPr="00873B56" w:rsidRDefault="008C7F9C" w:rsidP="00873B56">
      <w:pPr>
        <w:pStyle w:val="a7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73B56">
        <w:rPr>
          <w:rFonts w:ascii="Times New Roman" w:hAnsi="Times New Roman" w:cs="Times New Roman"/>
          <w:bCs/>
          <w:sz w:val="24"/>
          <w:szCs w:val="24"/>
        </w:rPr>
        <w:lastRenderedPageBreak/>
        <w:t>Определение характера и продолжительности оказания специализированной коррекционной помощи детям с учетом  возможностей, имеющихся в образовательном учреждении. </w:t>
      </w:r>
    </w:p>
    <w:p w:rsidR="008C7F9C" w:rsidRPr="00873B56" w:rsidRDefault="008C7F9C" w:rsidP="00873B56">
      <w:pPr>
        <w:pStyle w:val="a7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73B56">
        <w:rPr>
          <w:rFonts w:ascii="Times New Roman" w:hAnsi="Times New Roman" w:cs="Times New Roman"/>
          <w:bCs/>
          <w:sz w:val="24"/>
          <w:szCs w:val="24"/>
        </w:rPr>
        <w:t>Проверка готовности к школьному обучению (начало и конец года). Выявление факторов риска в развитии детей, прогнозирование трудностей в школьном  обучении.  </w:t>
      </w:r>
    </w:p>
    <w:p w:rsidR="008C7F9C" w:rsidRPr="00873B56" w:rsidRDefault="008C7F9C" w:rsidP="00873B56">
      <w:pPr>
        <w:pStyle w:val="a7"/>
        <w:numPr>
          <w:ilvl w:val="0"/>
          <w:numId w:val="5"/>
        </w:numPr>
        <w:tabs>
          <w:tab w:val="num" w:pos="720"/>
        </w:tabs>
        <w:spacing w:after="0" w:line="240" w:lineRule="auto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73B56">
        <w:rPr>
          <w:rFonts w:ascii="Times New Roman" w:hAnsi="Times New Roman" w:cs="Times New Roman"/>
          <w:bCs/>
          <w:sz w:val="24"/>
          <w:szCs w:val="24"/>
        </w:rPr>
        <w:t>Составление подробного заключения о психо-речевом развитии ребенка.</w:t>
      </w:r>
    </w:p>
    <w:p w:rsidR="008C7F9C" w:rsidRPr="00873B56" w:rsidRDefault="008C7F9C" w:rsidP="00873B56">
      <w:pPr>
        <w:pStyle w:val="a7"/>
        <w:numPr>
          <w:ilvl w:val="0"/>
          <w:numId w:val="5"/>
        </w:numPr>
        <w:tabs>
          <w:tab w:val="num" w:pos="720"/>
        </w:tabs>
        <w:spacing w:after="0" w:line="240" w:lineRule="auto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73B56">
        <w:rPr>
          <w:rFonts w:ascii="Times New Roman" w:hAnsi="Times New Roman" w:cs="Times New Roman"/>
          <w:bCs/>
          <w:sz w:val="24"/>
          <w:szCs w:val="24"/>
        </w:rPr>
        <w:t>Индивидуальная диагностика по заявкам воспитателей и родителей.  </w:t>
      </w:r>
    </w:p>
    <w:p w:rsidR="008C7F9C" w:rsidRPr="00A94A0A" w:rsidRDefault="008C7F9C" w:rsidP="00873B5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94A0A">
        <w:rPr>
          <w:rFonts w:ascii="Times New Roman" w:hAnsi="Times New Roman" w:cs="Times New Roman"/>
          <w:bCs/>
          <w:iCs/>
          <w:sz w:val="24"/>
          <w:szCs w:val="24"/>
        </w:rPr>
        <w:t>Работа с педагогами.</w:t>
      </w:r>
      <w:r w:rsidRPr="00A94A0A">
        <w:rPr>
          <w:rFonts w:ascii="Times New Roman" w:hAnsi="Times New Roman" w:cs="Times New Roman"/>
          <w:bCs/>
          <w:sz w:val="24"/>
          <w:szCs w:val="24"/>
        </w:rPr>
        <w:t> </w:t>
      </w:r>
    </w:p>
    <w:p w:rsidR="008C7F9C" w:rsidRPr="00873B56" w:rsidRDefault="008C7F9C" w:rsidP="00873B56">
      <w:pPr>
        <w:pStyle w:val="a7"/>
        <w:numPr>
          <w:ilvl w:val="0"/>
          <w:numId w:val="7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73B56">
        <w:rPr>
          <w:rFonts w:ascii="Times New Roman" w:hAnsi="Times New Roman" w:cs="Times New Roman"/>
          <w:bCs/>
          <w:sz w:val="24"/>
          <w:szCs w:val="24"/>
        </w:rPr>
        <w:t>Составление рекомендаций педагогам по результатам диагностик для дифференцированного подхода к детям.</w:t>
      </w:r>
    </w:p>
    <w:p w:rsidR="008C7F9C" w:rsidRPr="00A94A0A" w:rsidRDefault="008C7F9C" w:rsidP="00873B5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94A0A">
        <w:rPr>
          <w:rFonts w:ascii="Times New Roman" w:hAnsi="Times New Roman" w:cs="Times New Roman"/>
          <w:bCs/>
          <w:iCs/>
          <w:sz w:val="24"/>
          <w:szCs w:val="24"/>
        </w:rPr>
        <w:t>Работа с родителями.</w:t>
      </w:r>
      <w:r w:rsidRPr="00A94A0A">
        <w:rPr>
          <w:rFonts w:ascii="Times New Roman" w:hAnsi="Times New Roman" w:cs="Times New Roman"/>
          <w:bCs/>
          <w:sz w:val="24"/>
          <w:szCs w:val="24"/>
        </w:rPr>
        <w:t> </w:t>
      </w:r>
    </w:p>
    <w:p w:rsidR="008C7F9C" w:rsidRPr="00873B56" w:rsidRDefault="008C7F9C" w:rsidP="00873B56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73B56">
        <w:rPr>
          <w:rFonts w:ascii="Times New Roman" w:hAnsi="Times New Roman" w:cs="Times New Roman"/>
          <w:bCs/>
          <w:sz w:val="24"/>
          <w:szCs w:val="24"/>
        </w:rPr>
        <w:t>Консультативная помощь семье в вопросах коррекционно-развивающего воспитания и обучения. </w:t>
      </w:r>
    </w:p>
    <w:p w:rsidR="008C7F9C" w:rsidRPr="00873B56" w:rsidRDefault="008C7F9C" w:rsidP="00873B56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73B56">
        <w:rPr>
          <w:rFonts w:ascii="Times New Roman" w:hAnsi="Times New Roman" w:cs="Times New Roman"/>
          <w:bCs/>
          <w:sz w:val="24"/>
          <w:szCs w:val="24"/>
        </w:rPr>
        <w:t>Диагностика развития детей (по запросу родителей). </w:t>
      </w:r>
    </w:p>
    <w:p w:rsidR="008C7F9C" w:rsidRDefault="008C7F9C" w:rsidP="008C7F9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038FA" w:rsidRPr="008C7F9C" w:rsidRDefault="000038FA" w:rsidP="000038F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C7F9C">
        <w:rPr>
          <w:rFonts w:ascii="Times New Roman" w:hAnsi="Times New Roman" w:cs="Times New Roman"/>
          <w:bCs/>
          <w:sz w:val="24"/>
          <w:szCs w:val="24"/>
        </w:rPr>
        <w:t xml:space="preserve">При разработке индивидуального плана привязка к материалу, который дошкольники должны усвоить после поступления в школу, должна основываться на индивидуальных возможностях ребенка. Организация сопровождения осуществляется </w:t>
      </w:r>
      <w:r>
        <w:rPr>
          <w:rFonts w:ascii="Times New Roman" w:hAnsi="Times New Roman" w:cs="Times New Roman"/>
          <w:bCs/>
          <w:sz w:val="24"/>
          <w:szCs w:val="24"/>
        </w:rPr>
        <w:t>с логопедом</w:t>
      </w:r>
      <w:r w:rsidRPr="008C7F9C">
        <w:rPr>
          <w:rFonts w:ascii="Times New Roman" w:hAnsi="Times New Roman" w:cs="Times New Roman"/>
          <w:bCs/>
          <w:sz w:val="24"/>
          <w:szCs w:val="24"/>
        </w:rPr>
        <w:t xml:space="preserve"> и психологом в дошкольных, как правило, 3 дополнительных занятия по 30-35 минут в неделю. </w:t>
      </w:r>
    </w:p>
    <w:p w:rsidR="00CD0C19" w:rsidRPr="008C7F9C" w:rsidRDefault="00CD0C19" w:rsidP="008C7F9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C7F9C">
        <w:rPr>
          <w:rFonts w:ascii="Times New Roman" w:hAnsi="Times New Roman" w:cs="Times New Roman"/>
          <w:bCs/>
          <w:sz w:val="24"/>
          <w:szCs w:val="24"/>
        </w:rPr>
        <w:t>Таким образом, инклюзия несёт преимущества и детям без особенностей развития. Аргументы против инклюзивного образования в основном сводятся к тому, что дети с ограниченными возможностями здоровья имеют более низкий уровень знаний, приобретаемых в этом виде образования, либо что в их обучении возникают определенные социальные трудности. Трудно найти какую-либо поддержку этим утверждениям.</w:t>
      </w:r>
    </w:p>
    <w:p w:rsidR="00CD0C19" w:rsidRPr="008C7F9C" w:rsidRDefault="00CD0C19" w:rsidP="008C7F9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C7F9C">
        <w:rPr>
          <w:rFonts w:ascii="Times New Roman" w:hAnsi="Times New Roman" w:cs="Times New Roman"/>
          <w:bCs/>
          <w:sz w:val="24"/>
          <w:szCs w:val="24"/>
        </w:rPr>
        <w:t>Чем раньше начинается работа с ребенком, имеющим ограниченные возможности здоровья, тем выше его шансы на адаптацию и социализацию в обществе.</w:t>
      </w:r>
    </w:p>
    <w:p w:rsidR="00CD0C19" w:rsidRPr="008C7F9C" w:rsidRDefault="00CD0C19" w:rsidP="008C7F9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D0C19" w:rsidRPr="008C7F9C" w:rsidRDefault="00CD0C19" w:rsidP="008C7F9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D0C19" w:rsidRPr="008C7F9C" w:rsidRDefault="00CD0C19" w:rsidP="008C7F9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D0C19" w:rsidRPr="008C7F9C" w:rsidRDefault="00CD0C19" w:rsidP="008C7F9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934A0" w:rsidRPr="008C7F9C" w:rsidRDefault="008934A0" w:rsidP="008C7F9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74671" w:rsidRDefault="00974671" w:rsidP="008C7F9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</w:p>
    <w:p w:rsidR="000038FA" w:rsidRDefault="000038FA" w:rsidP="008C7F9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038FA" w:rsidRDefault="000038FA" w:rsidP="008C7F9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038FA" w:rsidRDefault="000038FA" w:rsidP="008C7F9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038FA" w:rsidRDefault="000038FA" w:rsidP="008C7F9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038FA" w:rsidRDefault="000038FA" w:rsidP="008C7F9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038FA" w:rsidRDefault="000038FA" w:rsidP="008C7F9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038FA" w:rsidRDefault="000038FA" w:rsidP="008C7F9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038FA" w:rsidRDefault="000038FA" w:rsidP="008C7F9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038FA" w:rsidRDefault="000038FA" w:rsidP="008C7F9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038FA" w:rsidRDefault="000038FA" w:rsidP="008C7F9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038FA" w:rsidRDefault="000038FA" w:rsidP="008C7F9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038FA" w:rsidRDefault="000038FA" w:rsidP="008C7F9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038FA" w:rsidRDefault="000038FA" w:rsidP="008C7F9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038FA" w:rsidRDefault="000038FA" w:rsidP="008C7F9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038FA" w:rsidRDefault="000038FA" w:rsidP="008C7F9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038FA" w:rsidRDefault="000038FA" w:rsidP="008C7F9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038FA" w:rsidRPr="008C7F9C" w:rsidRDefault="000038FA" w:rsidP="008C7F9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E47A4" w:rsidRPr="008C7F9C" w:rsidRDefault="008E47A4" w:rsidP="008C7F9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2621E" w:rsidRPr="00A94A0A" w:rsidRDefault="0012621E" w:rsidP="00A94A0A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94A0A">
        <w:rPr>
          <w:rFonts w:ascii="Times New Roman" w:hAnsi="Times New Roman" w:cs="Times New Roman"/>
          <w:bCs/>
          <w:sz w:val="24"/>
          <w:szCs w:val="24"/>
        </w:rPr>
        <w:lastRenderedPageBreak/>
        <w:t>Список использованной литературы</w:t>
      </w:r>
    </w:p>
    <w:p w:rsidR="009C6B33" w:rsidRPr="008C7F9C" w:rsidRDefault="009C6B33" w:rsidP="008C7F9C">
      <w:pPr>
        <w:pStyle w:val="a7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C7F9C">
        <w:rPr>
          <w:rFonts w:ascii="Times New Roman" w:hAnsi="Times New Roman" w:cs="Times New Roman"/>
          <w:sz w:val="24"/>
          <w:szCs w:val="24"/>
        </w:rPr>
        <w:t>Ворошнина, О. Р. Клинико-психолого-педагогическое сопровождение детей с ограниченными возможностями здоровья и их семей в условиях общего (инклюзивного и интегрированного) и специального образования: учебник / О. Р. Ворошнина, А. А. Наумов, Т. Э. Токаева. – Пермь : Пермский государственный гуманитарно-педагогический университет, 2015. – 204 с.</w:t>
      </w:r>
    </w:p>
    <w:p w:rsidR="009C6B33" w:rsidRPr="008C7F9C" w:rsidRDefault="009C6B33" w:rsidP="008C7F9C">
      <w:pPr>
        <w:pStyle w:val="a7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C7F9C">
        <w:rPr>
          <w:rFonts w:ascii="Times New Roman" w:hAnsi="Times New Roman" w:cs="Times New Roman"/>
          <w:sz w:val="24"/>
          <w:szCs w:val="24"/>
        </w:rPr>
        <w:t>Гончарова, В. Г. Комплексное медико-психолого-педагогическое сопровождение лиц с ограниченными возможностями здоровья в условиях непрерывного инклюзивного образования: монография / В. Г. Гончарова, В. Г. Подопригора, С. И. Гончарова. – Красноярск : Сибирский федеральный университет, 2014. – 248 с.</w:t>
      </w:r>
    </w:p>
    <w:p w:rsidR="009C6B33" w:rsidRPr="008C7F9C" w:rsidRDefault="009C6B33" w:rsidP="008C7F9C">
      <w:pPr>
        <w:pStyle w:val="a7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C7F9C">
        <w:rPr>
          <w:rFonts w:ascii="Times New Roman" w:hAnsi="Times New Roman" w:cs="Times New Roman"/>
          <w:sz w:val="24"/>
          <w:szCs w:val="24"/>
        </w:rPr>
        <w:t>Интегрированное и инклюзивное обучение в образовательномучреждении. Инновационный опыт / авт.-сост. А. А. Наумов, В. Р. Соколова, А. Н. Седегова. – Волгоград : Учитель, 2012. – 147 с.</w:t>
      </w:r>
    </w:p>
    <w:p w:rsidR="009C6B33" w:rsidRDefault="009C6B33" w:rsidP="008C7F9C">
      <w:pPr>
        <w:pStyle w:val="a7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C7F9C">
        <w:rPr>
          <w:rFonts w:ascii="Times New Roman" w:hAnsi="Times New Roman" w:cs="Times New Roman"/>
          <w:sz w:val="24"/>
          <w:szCs w:val="24"/>
        </w:rPr>
        <w:t>Семенова, Л. Э. Психологическое благополучие субъектов инклюзивного образования: учебно-методическое пособие / Л. Э. Семенова. Саратов : Вузовское образование, 2019. – 84 с.</w:t>
      </w:r>
    </w:p>
    <w:p w:rsidR="004156E5" w:rsidRDefault="004156E5" w:rsidP="004156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56E5" w:rsidRDefault="004156E5" w:rsidP="004156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56E5" w:rsidRDefault="004156E5" w:rsidP="004156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56E5" w:rsidRDefault="004156E5" w:rsidP="004156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56E5" w:rsidRDefault="004156E5" w:rsidP="004156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56E5" w:rsidRDefault="004156E5" w:rsidP="004156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56E5" w:rsidRDefault="004156E5" w:rsidP="004156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56E5" w:rsidRDefault="004156E5" w:rsidP="004156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56E5" w:rsidRDefault="004156E5" w:rsidP="004156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56E5" w:rsidRDefault="004156E5" w:rsidP="004156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56E5" w:rsidRDefault="004156E5" w:rsidP="004156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56E5" w:rsidRDefault="004156E5" w:rsidP="004156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56E5" w:rsidRDefault="004156E5" w:rsidP="004156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56E5" w:rsidRDefault="004156E5" w:rsidP="004156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56E5" w:rsidRDefault="004156E5" w:rsidP="004156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56E5" w:rsidRDefault="004156E5" w:rsidP="004156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56E5" w:rsidRDefault="004156E5" w:rsidP="004156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56E5" w:rsidRDefault="004156E5" w:rsidP="004156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56E5" w:rsidRDefault="004156E5" w:rsidP="004156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56E5" w:rsidRDefault="004156E5" w:rsidP="004156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56E5" w:rsidRDefault="004156E5" w:rsidP="004156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56E5" w:rsidRDefault="004156E5" w:rsidP="004156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56E5" w:rsidRDefault="004156E5" w:rsidP="004156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56E5" w:rsidRDefault="004156E5" w:rsidP="004156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56E5" w:rsidRDefault="004156E5" w:rsidP="004156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56E5" w:rsidRDefault="004156E5" w:rsidP="004156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56E5" w:rsidRDefault="004156E5" w:rsidP="004156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56E5" w:rsidRDefault="004156E5" w:rsidP="004156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56E5" w:rsidRDefault="004156E5" w:rsidP="004156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56E5" w:rsidRDefault="004156E5" w:rsidP="004156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56E5" w:rsidRDefault="004156E5" w:rsidP="004156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56E5" w:rsidRDefault="004156E5" w:rsidP="004156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56E5" w:rsidRDefault="004156E5" w:rsidP="004156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56E5" w:rsidRDefault="004156E5" w:rsidP="004156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56E5" w:rsidRDefault="004156E5" w:rsidP="004156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156E5" w:rsidSect="008C7F9C">
      <w:foot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1730" w:rsidRDefault="005D1730" w:rsidP="008E47A4">
      <w:pPr>
        <w:spacing w:after="0" w:line="240" w:lineRule="auto"/>
      </w:pPr>
      <w:r>
        <w:separator/>
      </w:r>
    </w:p>
  </w:endnote>
  <w:endnote w:type="continuationSeparator" w:id="1">
    <w:p w:rsidR="005D1730" w:rsidRDefault="005D1730" w:rsidP="008E47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38226400"/>
      <w:docPartObj>
        <w:docPartGallery w:val="Page Numbers (Bottom of Page)"/>
        <w:docPartUnique/>
      </w:docPartObj>
    </w:sdtPr>
    <w:sdtContent>
      <w:p w:rsidR="008E47A4" w:rsidRDefault="008555A1">
        <w:pPr>
          <w:pStyle w:val="a5"/>
          <w:jc w:val="center"/>
        </w:pPr>
        <w:r>
          <w:fldChar w:fldCharType="begin"/>
        </w:r>
        <w:r w:rsidR="008E47A4">
          <w:instrText>PAGE   \* MERGEFORMAT</w:instrText>
        </w:r>
        <w:r>
          <w:fldChar w:fldCharType="separate"/>
        </w:r>
        <w:r w:rsidR="00A726B5">
          <w:rPr>
            <w:noProof/>
          </w:rPr>
          <w:t>1</w:t>
        </w:r>
        <w:r>
          <w:fldChar w:fldCharType="end"/>
        </w:r>
      </w:p>
    </w:sdtContent>
  </w:sdt>
  <w:p w:rsidR="008E47A4" w:rsidRDefault="008E47A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1730" w:rsidRDefault="005D1730" w:rsidP="008E47A4">
      <w:pPr>
        <w:spacing w:after="0" w:line="240" w:lineRule="auto"/>
      </w:pPr>
      <w:r>
        <w:separator/>
      </w:r>
    </w:p>
  </w:footnote>
  <w:footnote w:type="continuationSeparator" w:id="1">
    <w:p w:rsidR="005D1730" w:rsidRDefault="005D1730" w:rsidP="008E47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485C6A"/>
    <w:multiLevelType w:val="hybridMultilevel"/>
    <w:tmpl w:val="A9EC59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0D7D82"/>
    <w:multiLevelType w:val="multilevel"/>
    <w:tmpl w:val="954E4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A04328E"/>
    <w:multiLevelType w:val="hybridMultilevel"/>
    <w:tmpl w:val="C2F484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451B63"/>
    <w:multiLevelType w:val="hybridMultilevel"/>
    <w:tmpl w:val="D988B9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730644"/>
    <w:multiLevelType w:val="multilevel"/>
    <w:tmpl w:val="0D0E1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9744CF3"/>
    <w:multiLevelType w:val="multilevel"/>
    <w:tmpl w:val="3EA49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EAA38FC"/>
    <w:multiLevelType w:val="hybridMultilevel"/>
    <w:tmpl w:val="D6202A2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749B1D8C"/>
    <w:multiLevelType w:val="multilevel"/>
    <w:tmpl w:val="757C9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7"/>
  </w:num>
  <w:num w:numId="5">
    <w:abstractNumId w:val="2"/>
  </w:num>
  <w:num w:numId="6">
    <w:abstractNumId w:val="6"/>
  </w:num>
  <w:num w:numId="7">
    <w:abstractNumId w:val="0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1536B"/>
    <w:rsid w:val="000038FA"/>
    <w:rsid w:val="00044306"/>
    <w:rsid w:val="000E7318"/>
    <w:rsid w:val="0012621E"/>
    <w:rsid w:val="00135F39"/>
    <w:rsid w:val="0025373C"/>
    <w:rsid w:val="002D7E8E"/>
    <w:rsid w:val="004156E5"/>
    <w:rsid w:val="00484EDD"/>
    <w:rsid w:val="004E0171"/>
    <w:rsid w:val="005D1730"/>
    <w:rsid w:val="0072127F"/>
    <w:rsid w:val="007C306D"/>
    <w:rsid w:val="008555A1"/>
    <w:rsid w:val="00873B56"/>
    <w:rsid w:val="008934A0"/>
    <w:rsid w:val="008B0C5C"/>
    <w:rsid w:val="008C7F9C"/>
    <w:rsid w:val="008E47A4"/>
    <w:rsid w:val="0091536B"/>
    <w:rsid w:val="0096231E"/>
    <w:rsid w:val="00974671"/>
    <w:rsid w:val="009C6B33"/>
    <w:rsid w:val="00A726B5"/>
    <w:rsid w:val="00A94A0A"/>
    <w:rsid w:val="00B92B85"/>
    <w:rsid w:val="00B92BC8"/>
    <w:rsid w:val="00CD0C19"/>
    <w:rsid w:val="00CF7D0C"/>
    <w:rsid w:val="00D47590"/>
    <w:rsid w:val="00DD357C"/>
    <w:rsid w:val="00E834D5"/>
    <w:rsid w:val="00FA2D70"/>
    <w:rsid w:val="00FB1D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3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47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E47A4"/>
  </w:style>
  <w:style w:type="paragraph" w:styleId="a5">
    <w:name w:val="footer"/>
    <w:basedOn w:val="a"/>
    <w:link w:val="a6"/>
    <w:uiPriority w:val="99"/>
    <w:unhideWhenUsed/>
    <w:rsid w:val="008E47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E47A4"/>
  </w:style>
  <w:style w:type="paragraph" w:styleId="a7">
    <w:name w:val="List Paragraph"/>
    <w:basedOn w:val="a"/>
    <w:uiPriority w:val="34"/>
    <w:qFormat/>
    <w:rsid w:val="009C6B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47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E47A4"/>
  </w:style>
  <w:style w:type="paragraph" w:styleId="a5">
    <w:name w:val="footer"/>
    <w:basedOn w:val="a"/>
    <w:link w:val="a6"/>
    <w:uiPriority w:val="99"/>
    <w:unhideWhenUsed/>
    <w:rsid w:val="008E47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E47A4"/>
  </w:style>
  <w:style w:type="paragraph" w:styleId="a7">
    <w:name w:val="List Paragraph"/>
    <w:basedOn w:val="a"/>
    <w:uiPriority w:val="34"/>
    <w:qFormat/>
    <w:rsid w:val="009C6B3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7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1</Pages>
  <Words>1447</Words>
  <Characters>8254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DSAD45</cp:lastModifiedBy>
  <cp:revision>13</cp:revision>
  <cp:lastPrinted>2022-05-16T08:29:00Z</cp:lastPrinted>
  <dcterms:created xsi:type="dcterms:W3CDTF">2022-02-04T05:35:00Z</dcterms:created>
  <dcterms:modified xsi:type="dcterms:W3CDTF">2022-05-16T08:58:00Z</dcterms:modified>
</cp:coreProperties>
</file>